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0" w:rsidRDefault="009F2340" w:rsidP="009F2340">
      <w:pPr>
        <w:jc w:val="center"/>
        <w:rPr>
          <w:sz w:val="40"/>
          <w:szCs w:val="40"/>
        </w:rPr>
      </w:pPr>
      <w:r>
        <w:rPr>
          <w:sz w:val="40"/>
          <w:szCs w:val="40"/>
        </w:rPr>
        <w:t xml:space="preserve">Bulletin Shorts for Year </w:t>
      </w:r>
      <w:r w:rsidR="00900165">
        <w:rPr>
          <w:sz w:val="40"/>
          <w:szCs w:val="40"/>
        </w:rPr>
        <w:t>C</w:t>
      </w:r>
      <w:r>
        <w:rPr>
          <w:sz w:val="40"/>
          <w:szCs w:val="40"/>
        </w:rPr>
        <w:t xml:space="preserve"> – 20</w:t>
      </w:r>
      <w:r w:rsidR="006815C2">
        <w:rPr>
          <w:sz w:val="40"/>
          <w:szCs w:val="40"/>
        </w:rPr>
        <w:t>2</w:t>
      </w:r>
      <w:r w:rsidR="00900165">
        <w:rPr>
          <w:sz w:val="40"/>
          <w:szCs w:val="40"/>
        </w:rPr>
        <w:t>2</w:t>
      </w:r>
      <w:r>
        <w:rPr>
          <w:sz w:val="40"/>
          <w:szCs w:val="40"/>
        </w:rPr>
        <w:t xml:space="preserve"> </w:t>
      </w:r>
    </w:p>
    <w:p w:rsidR="009F2340" w:rsidRDefault="009F2340" w:rsidP="009F2340">
      <w:pPr>
        <w:jc w:val="center"/>
        <w:rPr>
          <w:sz w:val="32"/>
          <w:szCs w:val="32"/>
        </w:rPr>
      </w:pPr>
      <w:r>
        <w:rPr>
          <w:sz w:val="32"/>
          <w:szCs w:val="32"/>
        </w:rPr>
        <w:t>Sunday Prayer Shaping Life and Belief</w:t>
      </w:r>
      <w:r w:rsidR="006A242D">
        <w:rPr>
          <w:sz w:val="32"/>
          <w:szCs w:val="32"/>
        </w:rPr>
        <w:t xml:space="preserve"> </w:t>
      </w:r>
    </w:p>
    <w:p w:rsidR="009F2340" w:rsidRDefault="009F2340" w:rsidP="009F2340">
      <w:pPr>
        <w:jc w:val="center"/>
      </w:pPr>
    </w:p>
    <w:p w:rsidR="009F2340" w:rsidRDefault="009F2340" w:rsidP="009F2340">
      <w:pPr>
        <w:jc w:val="center"/>
      </w:pPr>
      <w:r>
        <w:t xml:space="preserve">Eliot Kapitan </w:t>
      </w:r>
    </w:p>
    <w:p w:rsidR="009F2340" w:rsidRDefault="009F2340" w:rsidP="009F2340">
      <w:pPr>
        <w:jc w:val="center"/>
      </w:pPr>
      <w:r>
        <w:t xml:space="preserve">Springfield, Illinois </w:t>
      </w:r>
    </w:p>
    <w:p w:rsidR="009F2340" w:rsidRDefault="0003638A" w:rsidP="009F2340">
      <w:pPr>
        <w:jc w:val="center"/>
      </w:pPr>
      <w:hyperlink r:id="rId8" w:history="1">
        <w:r w:rsidR="009F2340">
          <w:rPr>
            <w:rStyle w:val="Hyperlink"/>
          </w:rPr>
          <w:t>ekapitan89@gmail.com</w:t>
        </w:r>
      </w:hyperlink>
      <w:r w:rsidR="009F2340">
        <w:t xml:space="preserve"> </w:t>
      </w:r>
    </w:p>
    <w:p w:rsidR="009F2340" w:rsidRDefault="009F2340" w:rsidP="009F2340">
      <w:pPr>
        <w:jc w:val="center"/>
      </w:pPr>
    </w:p>
    <w:p w:rsidR="00781D7B" w:rsidRPr="009F2340" w:rsidRDefault="007A2E25" w:rsidP="00781D7B">
      <w:pPr>
        <w:jc w:val="center"/>
        <w:rPr>
          <w:color w:val="C00000"/>
          <w:sz w:val="40"/>
          <w:szCs w:val="40"/>
        </w:rPr>
      </w:pPr>
      <w:r>
        <w:rPr>
          <w:color w:val="C00000"/>
          <w:sz w:val="40"/>
          <w:szCs w:val="40"/>
        </w:rPr>
        <w:t xml:space="preserve">June and July in Ordinary Time </w:t>
      </w:r>
      <w:r w:rsidR="004D19C6">
        <w:rPr>
          <w:color w:val="C00000"/>
          <w:sz w:val="40"/>
          <w:szCs w:val="40"/>
        </w:rPr>
        <w:t xml:space="preserve"> </w:t>
      </w:r>
      <w:r w:rsidR="00781D7B" w:rsidRPr="009F2340">
        <w:rPr>
          <w:color w:val="C00000"/>
          <w:sz w:val="40"/>
          <w:szCs w:val="40"/>
        </w:rPr>
        <w:t xml:space="preserve"> </w:t>
      </w:r>
    </w:p>
    <w:p w:rsidR="00781D7B" w:rsidRDefault="00781D7B" w:rsidP="00781D7B">
      <w:pPr>
        <w:jc w:val="both"/>
      </w:pPr>
    </w:p>
    <w:p w:rsidR="0033592D" w:rsidRDefault="006815C2" w:rsidP="006815C2">
      <w:pPr>
        <w:ind w:left="720" w:right="720"/>
        <w:jc w:val="both"/>
      </w:pPr>
      <w:r>
        <w:t xml:space="preserve">This Bulletin Shorts Series began in 2016 during the </w:t>
      </w:r>
      <w:r w:rsidR="0033592D">
        <w:t>Extraordinary Jubilee Year of Mercy</w:t>
      </w:r>
      <w:r>
        <w:t xml:space="preserve">.  </w:t>
      </w:r>
      <w:r w:rsidR="006A242D">
        <w:t>Now</w:t>
      </w:r>
      <w:r w:rsidR="00775D80">
        <w:t>,</w:t>
      </w:r>
      <w:r>
        <w:t xml:space="preserve"> in this </w:t>
      </w:r>
      <w:r w:rsidR="00D95770">
        <w:t>seven</w:t>
      </w:r>
      <w:r w:rsidR="006A242D">
        <w:t>th year, it still</w:t>
      </w:r>
      <w:r w:rsidR="0033592D">
        <w:t xml:space="preserve"> aims to help the faithful and catechumens delve into the Sunday Scriptures and wrestle with Christian life.  The</w:t>
      </w:r>
      <w:r>
        <w:t xml:space="preserve"> hope is to rest more and more in God’s grace and act in more merciful ways.  </w:t>
      </w:r>
      <w:r w:rsidR="00E6247E">
        <w:t xml:space="preserve">It is a life-long task.  </w:t>
      </w:r>
    </w:p>
    <w:p w:rsidR="00E6247E" w:rsidRPr="00E6247E" w:rsidRDefault="00E6247E" w:rsidP="006815C2">
      <w:pPr>
        <w:ind w:left="720" w:right="720"/>
        <w:jc w:val="both"/>
        <w:rPr>
          <w:sz w:val="16"/>
          <w:szCs w:val="16"/>
        </w:rPr>
      </w:pPr>
    </w:p>
    <w:p w:rsidR="00183A1A" w:rsidRDefault="0033592D" w:rsidP="00183A1A">
      <w:pPr>
        <w:ind w:left="720" w:right="720"/>
        <w:jc w:val="both"/>
      </w:pPr>
      <w:r>
        <w:t xml:space="preserve">Use these shorts </w:t>
      </w:r>
      <w:r w:rsidR="006815C2">
        <w:t>with your</w:t>
      </w:r>
      <w:r w:rsidR="00AF2D80">
        <w:t xml:space="preserve"> diocese,</w:t>
      </w:r>
      <w:r w:rsidR="006815C2">
        <w:t xml:space="preserve"> parish, </w:t>
      </w:r>
      <w:r>
        <w:t>ministry</w:t>
      </w:r>
      <w:r w:rsidR="006815C2">
        <w:t>, and friends</w:t>
      </w:r>
      <w:r>
        <w:t xml:space="preserve">.  Put in the </w:t>
      </w:r>
      <w:r w:rsidR="00E6247E">
        <w:t xml:space="preserve">postal and electronic </w:t>
      </w:r>
      <w:r>
        <w:t>mail, post on the website, print in bulletin or newsletter,</w:t>
      </w:r>
      <w:r w:rsidR="00AF2D80">
        <w:t xml:space="preserve"> and</w:t>
      </w:r>
      <w:r>
        <w:t xml:space="preserve"> share in other helpful ways.  They are a gift. </w:t>
      </w:r>
      <w:r w:rsidR="003C4BBC">
        <w:t xml:space="preserve"> </w:t>
      </w:r>
      <w:r>
        <w:t xml:space="preserve">They are also posted on </w:t>
      </w:r>
      <w:r w:rsidR="003C4BBC">
        <w:t xml:space="preserve">some diocesan </w:t>
      </w:r>
      <w:r>
        <w:t xml:space="preserve">worship </w:t>
      </w:r>
      <w:r w:rsidR="003C4BBC">
        <w:t>office web pages.  Here are two direct links</w:t>
      </w:r>
      <w:r w:rsidR="00183A1A" w:rsidRPr="00183A1A">
        <w:t xml:space="preserve"> </w:t>
      </w:r>
    </w:p>
    <w:p w:rsidR="00183A1A" w:rsidRDefault="00183A1A" w:rsidP="00183A1A">
      <w:pPr>
        <w:pStyle w:val="ListParagraph"/>
        <w:numPr>
          <w:ilvl w:val="0"/>
          <w:numId w:val="21"/>
        </w:numPr>
        <w:ind w:left="1260" w:right="720"/>
        <w:jc w:val="both"/>
      </w:pPr>
      <w:r>
        <w:t xml:space="preserve">Diocese of Springfield in Illinois:  </w:t>
      </w:r>
      <w:hyperlink r:id="rId9" w:history="1">
        <w:r w:rsidRPr="00805B21">
          <w:rPr>
            <w:rStyle w:val="Hyperlink"/>
          </w:rPr>
          <w:t>http://www.dio.org/worship/liturgical-year.html</w:t>
        </w:r>
      </w:hyperlink>
      <w:r>
        <w:t xml:space="preserve"> </w:t>
      </w:r>
    </w:p>
    <w:p w:rsidR="00183A1A" w:rsidRDefault="00183A1A" w:rsidP="00183A1A">
      <w:pPr>
        <w:pStyle w:val="ListParagraph"/>
        <w:numPr>
          <w:ilvl w:val="0"/>
          <w:numId w:val="21"/>
        </w:numPr>
        <w:ind w:left="1260" w:right="720"/>
      </w:pPr>
      <w:r w:rsidRPr="00D95770">
        <w:t xml:space="preserve">Diocese of Belleville:  </w:t>
      </w:r>
      <w:hyperlink r:id="rId10" w:history="1">
        <w:r w:rsidRPr="00D95770">
          <w:rPr>
            <w:rStyle w:val="Hyperlink"/>
          </w:rPr>
          <w:t>https://dps.diobelle.org/dps/worship/seasonal-resources</w:t>
        </w:r>
      </w:hyperlink>
      <w:r w:rsidRPr="00D95770">
        <w:t xml:space="preserve"> </w:t>
      </w:r>
    </w:p>
    <w:p w:rsidR="00183A1A" w:rsidRPr="00E6247E" w:rsidRDefault="00183A1A" w:rsidP="00183A1A">
      <w:pPr>
        <w:pStyle w:val="ListParagraph"/>
        <w:ind w:right="720"/>
        <w:rPr>
          <w:sz w:val="16"/>
          <w:szCs w:val="16"/>
        </w:rPr>
      </w:pPr>
    </w:p>
    <w:p w:rsidR="00183A1A" w:rsidRPr="00A73CF7" w:rsidRDefault="00183A1A" w:rsidP="00183A1A">
      <w:pPr>
        <w:ind w:left="720" w:right="720"/>
        <w:jc w:val="both"/>
        <w:rPr>
          <w:b/>
          <w:color w:val="C00000"/>
        </w:rPr>
      </w:pPr>
      <w:r w:rsidRPr="00A73CF7">
        <w:rPr>
          <w:b/>
          <w:color w:val="C00000"/>
        </w:rPr>
        <w:t xml:space="preserve">This is my final year for writing these Bulletin Shorts.  Seven Years (five in retirement) </w:t>
      </w:r>
      <w:r>
        <w:rPr>
          <w:b/>
          <w:color w:val="C00000"/>
        </w:rPr>
        <w:t xml:space="preserve">seem </w:t>
      </w:r>
      <w:r w:rsidRPr="00A73CF7">
        <w:rPr>
          <w:b/>
          <w:color w:val="C00000"/>
        </w:rPr>
        <w:t xml:space="preserve">a good sacramental number.  It has been a joy.  If you or someone you know wants to take up this task, let me know and we can see what the next steps might be.  </w:t>
      </w:r>
    </w:p>
    <w:p w:rsidR="00183A1A" w:rsidRDefault="00183A1A" w:rsidP="00183A1A">
      <w:pPr>
        <w:ind w:left="720" w:right="720"/>
        <w:jc w:val="both"/>
        <w:rPr>
          <w:sz w:val="16"/>
          <w:szCs w:val="16"/>
        </w:rPr>
      </w:pPr>
    </w:p>
    <w:p w:rsidR="00D95770" w:rsidRDefault="00D95770" w:rsidP="00D95770">
      <w:pPr>
        <w:ind w:left="720" w:right="720"/>
        <w:jc w:val="right"/>
      </w:pPr>
      <w:r>
        <w:t xml:space="preserve">       </w:t>
      </w:r>
      <w:r w:rsidRPr="003C4BBC">
        <w:t xml:space="preserve">  </w:t>
      </w:r>
      <w:r>
        <w:sym w:font="Symbol" w:char="F0A8"/>
      </w:r>
      <w:r>
        <w:t xml:space="preserve"> Eliot Kapitan, Springfield, Illinois USA – </w:t>
      </w:r>
      <w:hyperlink r:id="rId11" w:history="1">
        <w:r w:rsidRPr="00EC03CD">
          <w:rPr>
            <w:rStyle w:val="Hyperlink"/>
          </w:rPr>
          <w:t>ekapitan89@gmail.com</w:t>
        </w:r>
      </w:hyperlink>
      <w:r>
        <w:t xml:space="preserve"> </w:t>
      </w:r>
    </w:p>
    <w:p w:rsidR="00D95770" w:rsidRDefault="00D95770" w:rsidP="00D95770"/>
    <w:p w:rsidR="0033592D" w:rsidRDefault="0033592D" w:rsidP="00D95770">
      <w:pPr>
        <w:ind w:left="720" w:right="720"/>
        <w:jc w:val="both"/>
      </w:pPr>
      <w:r>
        <w:rPr>
          <w:b/>
          <w:smallCaps/>
        </w:rPr>
        <w:t>Corporal Works of Mercy</w:t>
      </w:r>
      <w:r>
        <w:t xml:space="preserve"> </w:t>
      </w:r>
      <w:r>
        <w:sym w:font="Symbol" w:char="F0A8"/>
      </w:r>
      <w:r>
        <w:t xml:space="preserve"> Feed the hungry </w:t>
      </w:r>
      <w:r>
        <w:sym w:font="Symbol" w:char="F0A8"/>
      </w:r>
      <w:r>
        <w:t xml:space="preserve"> Give drink to the thirsty </w:t>
      </w:r>
      <w:r>
        <w:sym w:font="Symbol" w:char="F0A8"/>
      </w:r>
      <w:r>
        <w:t xml:space="preserve"> Shelter the homeless </w:t>
      </w:r>
      <w:r>
        <w:sym w:font="Symbol" w:char="F0A8"/>
      </w:r>
      <w:r>
        <w:t xml:space="preserve"> Clothe the naked </w:t>
      </w:r>
      <w:r>
        <w:sym w:font="Symbol" w:char="F0A8"/>
      </w:r>
      <w:r>
        <w:t xml:space="preserve"> Visit the sick </w:t>
      </w:r>
      <w:r>
        <w:sym w:font="Symbol" w:char="F0A8"/>
      </w:r>
      <w:r>
        <w:t xml:space="preserve"> Visit the prisoners </w:t>
      </w:r>
      <w:r>
        <w:sym w:font="Symbol" w:char="F0A8"/>
      </w:r>
      <w:r>
        <w:t xml:space="preserve"> Bury the dead </w:t>
      </w:r>
      <w:r>
        <w:sym w:font="Symbol" w:char="F0A8"/>
      </w:r>
      <w:r>
        <w:t xml:space="preserve"> Give alms to the poor </w:t>
      </w:r>
      <w:r>
        <w:sym w:font="Symbol" w:char="F0A8"/>
      </w:r>
      <w:r>
        <w:t xml:space="preserve"> Care of our Common Home </w:t>
      </w:r>
      <w:r>
        <w:sym w:font="Symbol" w:char="F0A8"/>
      </w:r>
      <w:r>
        <w:t xml:space="preserve"> </w:t>
      </w:r>
      <w:r>
        <w:rPr>
          <w:b/>
          <w:smallCaps/>
        </w:rPr>
        <w:t>Spiritual Works of Mercy</w:t>
      </w:r>
      <w:r>
        <w:t xml:space="preserve"> </w:t>
      </w:r>
      <w:r>
        <w:sym w:font="Symbol" w:char="F0A8"/>
      </w:r>
      <w:r>
        <w:t xml:space="preserve"> Counseling the doubtful </w:t>
      </w:r>
      <w:r>
        <w:sym w:font="Symbol" w:char="F0A8"/>
      </w:r>
      <w:r>
        <w:t xml:space="preserve"> Instructing the ignorant </w:t>
      </w:r>
      <w:r>
        <w:sym w:font="Symbol" w:char="F0A8"/>
      </w:r>
      <w:r>
        <w:t xml:space="preserve"> Admonishing the sinner </w:t>
      </w:r>
      <w:r>
        <w:sym w:font="Symbol" w:char="F0A8"/>
      </w:r>
      <w:r>
        <w:t xml:space="preserve"> Comforting the sorrowful </w:t>
      </w:r>
      <w:r>
        <w:sym w:font="Symbol" w:char="F0A8"/>
      </w:r>
      <w:r>
        <w:t xml:space="preserve"> Forgiving injuries </w:t>
      </w:r>
      <w:r>
        <w:sym w:font="Symbol" w:char="F0A8"/>
      </w:r>
      <w:r>
        <w:t xml:space="preserve"> Bearing wrongs patiently </w:t>
      </w:r>
      <w:r>
        <w:sym w:font="Symbol" w:char="F0A8"/>
      </w:r>
      <w:r>
        <w:t xml:space="preserve"> Praying for the living and the dead </w:t>
      </w:r>
      <w:r>
        <w:sym w:font="Symbol" w:char="F0A8"/>
      </w:r>
      <w:r>
        <w:t xml:space="preserve"> Caring for our Common Home </w:t>
      </w:r>
      <w:r>
        <w:sym w:font="Symbol" w:char="F0A8"/>
      </w:r>
      <w:r>
        <w:t xml:space="preserve"> </w:t>
      </w:r>
    </w:p>
    <w:p w:rsidR="00832241" w:rsidRDefault="00832241" w:rsidP="00FA3643"/>
    <w:tbl>
      <w:tblPr>
        <w:tblStyle w:val="TableGrid"/>
        <w:tblW w:w="0" w:type="auto"/>
        <w:tblLook w:val="04A0" w:firstRow="1" w:lastRow="0" w:firstColumn="1" w:lastColumn="0" w:noHBand="0" w:noVBand="1"/>
      </w:tblPr>
      <w:tblGrid>
        <w:gridCol w:w="10296"/>
      </w:tblGrid>
      <w:tr w:rsidR="00FA3643" w:rsidTr="00F964AC">
        <w:trPr>
          <w:trHeight w:val="96"/>
        </w:trPr>
        <w:tc>
          <w:tcPr>
            <w:tcW w:w="10296" w:type="dxa"/>
            <w:shd w:val="clear" w:color="auto" w:fill="BFBFBF" w:themeFill="background1" w:themeFillShade="BF"/>
          </w:tcPr>
          <w:p w:rsidR="00FA3643" w:rsidRPr="008B5201" w:rsidRDefault="00FA3643" w:rsidP="00421B50">
            <w:pPr>
              <w:jc w:val="center"/>
              <w:rPr>
                <w:sz w:val="32"/>
                <w:szCs w:val="32"/>
              </w:rPr>
            </w:pPr>
            <w:r w:rsidRPr="008B5201">
              <w:rPr>
                <w:sz w:val="32"/>
                <w:szCs w:val="32"/>
              </w:rPr>
              <w:t xml:space="preserve">Bulletin Shorts </w:t>
            </w:r>
            <w:r w:rsidR="000A22D8" w:rsidRPr="000A22D8">
              <w:rPr>
                <w:sz w:val="32"/>
                <w:szCs w:val="32"/>
              </w:rPr>
              <w:t xml:space="preserve">for </w:t>
            </w:r>
            <w:r w:rsidR="007A2E25">
              <w:rPr>
                <w:sz w:val="32"/>
                <w:szCs w:val="32"/>
              </w:rPr>
              <w:t>June and July in Ordinary Time</w:t>
            </w:r>
            <w:r w:rsidR="00775D80">
              <w:rPr>
                <w:sz w:val="32"/>
                <w:szCs w:val="32"/>
              </w:rPr>
              <w:t xml:space="preserve"> </w:t>
            </w:r>
            <w:r w:rsidR="00421B50">
              <w:rPr>
                <w:sz w:val="32"/>
                <w:szCs w:val="32"/>
              </w:rPr>
              <w:t>in</w:t>
            </w:r>
            <w:r w:rsidR="009D1C0A">
              <w:rPr>
                <w:sz w:val="32"/>
                <w:szCs w:val="32"/>
              </w:rPr>
              <w:t xml:space="preserve"> Year </w:t>
            </w:r>
            <w:r w:rsidR="00900165">
              <w:rPr>
                <w:sz w:val="32"/>
                <w:szCs w:val="32"/>
              </w:rPr>
              <w:t>C</w:t>
            </w:r>
            <w:r w:rsidR="006815C2">
              <w:rPr>
                <w:sz w:val="32"/>
                <w:szCs w:val="32"/>
              </w:rPr>
              <w:t xml:space="preserve"> </w:t>
            </w:r>
            <w:r w:rsidR="00832241">
              <w:rPr>
                <w:sz w:val="32"/>
                <w:szCs w:val="32"/>
              </w:rPr>
              <w:t>– 20</w:t>
            </w:r>
            <w:r w:rsidR="00575B80">
              <w:rPr>
                <w:sz w:val="32"/>
                <w:szCs w:val="32"/>
              </w:rPr>
              <w:t>2</w:t>
            </w:r>
            <w:r w:rsidR="00900165">
              <w:rPr>
                <w:sz w:val="32"/>
                <w:szCs w:val="32"/>
              </w:rPr>
              <w:t>2</w:t>
            </w:r>
            <w:r w:rsidR="00832241">
              <w:rPr>
                <w:sz w:val="32"/>
                <w:szCs w:val="32"/>
              </w:rPr>
              <w:t xml:space="preserve"> </w:t>
            </w:r>
          </w:p>
        </w:tc>
      </w:tr>
    </w:tbl>
    <w:p w:rsidR="000254AC" w:rsidRDefault="000254AC" w:rsidP="00045604"/>
    <w:p w:rsidR="00555424" w:rsidRDefault="00555424" w:rsidP="00555424">
      <w:pPr>
        <w:ind w:left="360" w:hanging="360"/>
        <w:rPr>
          <w:b/>
        </w:rPr>
      </w:pPr>
      <w:r w:rsidRPr="00C03D85">
        <w:rPr>
          <w:b/>
        </w:rPr>
        <w:t xml:space="preserve">Solemnity of the Most Holy Trinity </w:t>
      </w:r>
      <w:r>
        <w:rPr>
          <w:b/>
        </w:rPr>
        <w:t xml:space="preserve">– 12 June 2022 </w:t>
      </w:r>
    </w:p>
    <w:p w:rsidR="00555424" w:rsidRPr="00C03D85" w:rsidRDefault="00555424" w:rsidP="00555424">
      <w:pPr>
        <w:ind w:left="360" w:hanging="360"/>
        <w:rPr>
          <w:b/>
        </w:rPr>
      </w:pPr>
      <w:r>
        <w:t xml:space="preserve">Proverbs 8:22-31.  Psalm 8:4-5, 6-7, 8-9.  Romans 5:1-5.  John 16:12-15.  </w:t>
      </w:r>
    </w:p>
    <w:p w:rsidR="00FC2B5D" w:rsidRPr="00D94E8D" w:rsidRDefault="00D94E8D" w:rsidP="00040C50">
      <w:pPr>
        <w:pStyle w:val="NoSpacing"/>
      </w:pPr>
      <w:r>
        <w:rPr>
          <w:b/>
        </w:rPr>
        <w:t>About the News Story.</w:t>
      </w:r>
      <w:r>
        <w:t xml:space="preserve">  Here</w:t>
      </w:r>
      <w:r w:rsidR="005C5281">
        <w:t xml:space="preserve"> is</w:t>
      </w:r>
      <w:r>
        <w:t xml:space="preserve"> the gospel declaration</w:t>
      </w:r>
      <w:r w:rsidR="00425BA7">
        <w:t>, the Good News for</w:t>
      </w:r>
      <w:r>
        <w:t xml:space="preserve"> today.  </w:t>
      </w:r>
      <w:r w:rsidRPr="00D94E8D">
        <w:rPr>
          <w:u w:val="single"/>
        </w:rPr>
        <w:t>Who?</w:t>
      </w:r>
      <w:r>
        <w:t xml:space="preserve">  Father, Son, and Spirit – aka (1) the Trinity and (2) God.  </w:t>
      </w:r>
      <w:r w:rsidRPr="00D94E8D">
        <w:rPr>
          <w:u w:val="single"/>
        </w:rPr>
        <w:t>What?</w:t>
      </w:r>
      <w:r>
        <w:t xml:space="preserve">  The love of God has already been poured into us.  </w:t>
      </w:r>
      <w:r w:rsidRPr="00D94E8D">
        <w:rPr>
          <w:u w:val="single"/>
        </w:rPr>
        <w:t>When?</w:t>
      </w:r>
      <w:r>
        <w:t xml:space="preserve">   Before creation and throughout our salvation down to today.  </w:t>
      </w:r>
      <w:r w:rsidRPr="00D94E8D">
        <w:rPr>
          <w:u w:val="single"/>
        </w:rPr>
        <w:t>Why?</w:t>
      </w:r>
      <w:r>
        <w:t xml:space="preserve">  Because we stand in God’s </w:t>
      </w:r>
      <w:r w:rsidR="00425BA7">
        <w:t xml:space="preserve">good </w:t>
      </w:r>
      <w:r>
        <w:t>grace by God’s</w:t>
      </w:r>
      <w:r w:rsidR="00425BA7">
        <w:t xml:space="preserve"> loving</w:t>
      </w:r>
      <w:r>
        <w:t xml:space="preserve"> design. </w:t>
      </w:r>
      <w:r w:rsidR="005C5281">
        <w:t xml:space="preserve"> </w:t>
      </w:r>
      <w:r w:rsidRPr="00D94E8D">
        <w:rPr>
          <w:u w:val="single"/>
        </w:rPr>
        <w:t>How?</w:t>
      </w:r>
      <w:r w:rsidR="00425BA7">
        <w:t xml:space="preserve">  Ah, that is</w:t>
      </w:r>
      <w:r>
        <w:t xml:space="preserve"> mystery! </w:t>
      </w:r>
    </w:p>
    <w:p w:rsidR="00FC2B5D" w:rsidRDefault="00D94E8D" w:rsidP="00832241">
      <w:pPr>
        <w:pStyle w:val="NoSpacing"/>
        <w:numPr>
          <w:ilvl w:val="0"/>
          <w:numId w:val="19"/>
        </w:numPr>
      </w:pPr>
      <w:r>
        <w:t xml:space="preserve">What peace does the Father bring this day?  </w:t>
      </w:r>
    </w:p>
    <w:p w:rsidR="00D94E8D" w:rsidRDefault="00D94E8D" w:rsidP="00832241">
      <w:pPr>
        <w:pStyle w:val="NoSpacing"/>
        <w:numPr>
          <w:ilvl w:val="0"/>
          <w:numId w:val="19"/>
        </w:numPr>
      </w:pPr>
      <w:r>
        <w:t xml:space="preserve">What does Jesus have to tell me about affliction, endurance, character, hope, and love (see </w:t>
      </w:r>
      <w:r w:rsidR="0099434D">
        <w:t xml:space="preserve">the </w:t>
      </w:r>
      <w:r>
        <w:t>Romans</w:t>
      </w:r>
      <w:r w:rsidR="0099434D">
        <w:t xml:space="preserve"> reading</w:t>
      </w:r>
      <w:r>
        <w:t xml:space="preserve">)? </w:t>
      </w:r>
      <w:r w:rsidR="0099434D">
        <w:t xml:space="preserve"> </w:t>
      </w:r>
    </w:p>
    <w:p w:rsidR="00D94E8D" w:rsidRDefault="00D94E8D" w:rsidP="00832241">
      <w:pPr>
        <w:pStyle w:val="NoSpacing"/>
        <w:numPr>
          <w:ilvl w:val="0"/>
          <w:numId w:val="19"/>
        </w:numPr>
      </w:pPr>
      <w:r>
        <w:t xml:space="preserve">How will I let the Spirit guide me?  </w:t>
      </w:r>
    </w:p>
    <w:p w:rsidR="00832241" w:rsidRDefault="00832241" w:rsidP="00FC2B5D">
      <w:pPr>
        <w:pStyle w:val="NoSpacing"/>
      </w:pPr>
    </w:p>
    <w:p w:rsidR="00555424" w:rsidRDefault="00555424" w:rsidP="00555424">
      <w:pPr>
        <w:ind w:left="360" w:hanging="360"/>
        <w:rPr>
          <w:b/>
        </w:rPr>
      </w:pPr>
      <w:r w:rsidRPr="00AD6BD6">
        <w:rPr>
          <w:b/>
        </w:rPr>
        <w:t xml:space="preserve">Solemnity of the Most Holy Body and Blood of Christ </w:t>
      </w:r>
      <w:r w:rsidRPr="00AD6BD6">
        <w:rPr>
          <w:b/>
          <w:color w:val="C00000"/>
        </w:rPr>
        <w:t>(</w:t>
      </w:r>
      <w:r w:rsidRPr="00AD6BD6">
        <w:rPr>
          <w:b/>
        </w:rPr>
        <w:t>Corpus Christi</w:t>
      </w:r>
      <w:r w:rsidRPr="00AD6BD6">
        <w:rPr>
          <w:b/>
          <w:color w:val="C00000"/>
        </w:rPr>
        <w:t>)</w:t>
      </w:r>
      <w:r>
        <w:rPr>
          <w:b/>
        </w:rPr>
        <w:t xml:space="preserve"> – 19 June 2022 </w:t>
      </w:r>
    </w:p>
    <w:p w:rsidR="00555424" w:rsidRPr="00AD6BD6" w:rsidRDefault="00555424" w:rsidP="00555424">
      <w:pPr>
        <w:ind w:left="360" w:hanging="360"/>
        <w:rPr>
          <w:b/>
        </w:rPr>
      </w:pPr>
      <w:r>
        <w:t xml:space="preserve">Genesis 14:18-20.  Psalm 110:1, 2, 3, 4.  1 Corinthians 11:23-26.  Sequence – Lauda Sion / Laud, O Zion.  Luke 9:11b-17.  </w:t>
      </w:r>
    </w:p>
    <w:p w:rsidR="00375763" w:rsidRDefault="00FD5BE8" w:rsidP="006815C2">
      <w:pPr>
        <w:pStyle w:val="NoSpacing"/>
      </w:pPr>
      <w:r>
        <w:rPr>
          <w:b/>
        </w:rPr>
        <w:t xml:space="preserve">About </w:t>
      </w:r>
      <w:r w:rsidR="00375763">
        <w:rPr>
          <w:b/>
        </w:rPr>
        <w:t>Dining</w:t>
      </w:r>
      <w:r>
        <w:rPr>
          <w:b/>
        </w:rPr>
        <w:t xml:space="preserve"> in the Kingdom of God.</w:t>
      </w:r>
      <w:r>
        <w:t xml:space="preserve">  </w:t>
      </w:r>
      <w:r w:rsidR="00375763">
        <w:t xml:space="preserve">Luke’s gospel is filled with meal stories.   Most of them point to the Eucharistic Meal, as does the one today.  Four verbs stand out:  take, bless, break, give.  This is eucharistic language repeated at every Mass.  It is Jesus who truly took and blessed his Body and Blood – broke it and poured it out for each and for all of us – and gives </w:t>
      </w:r>
      <w:r w:rsidR="00BE541C">
        <w:t xml:space="preserve">to </w:t>
      </w:r>
      <w:r w:rsidR="00375763">
        <w:t xml:space="preserve">us to eat and drink – so that we may be like him and act like him. </w:t>
      </w:r>
    </w:p>
    <w:p w:rsidR="006815C2" w:rsidRDefault="00375763" w:rsidP="006815C2">
      <w:pPr>
        <w:pStyle w:val="NoSpacing"/>
        <w:numPr>
          <w:ilvl w:val="0"/>
          <w:numId w:val="19"/>
        </w:numPr>
      </w:pPr>
      <w:r>
        <w:t xml:space="preserve">Because of my sharing in the Eucharistic Feast, how will I be a blessing to family, colleagues, neighbors?  </w:t>
      </w:r>
    </w:p>
    <w:p w:rsidR="00375763" w:rsidRDefault="00375763" w:rsidP="006815C2">
      <w:pPr>
        <w:pStyle w:val="NoSpacing"/>
        <w:numPr>
          <w:ilvl w:val="0"/>
          <w:numId w:val="19"/>
        </w:numPr>
      </w:pPr>
      <w:r>
        <w:t xml:space="preserve">Because of my sharing in the Eucharistic Feast, how will I break open my life for the benefit of another?  </w:t>
      </w:r>
    </w:p>
    <w:p w:rsidR="00375763" w:rsidRDefault="00375763" w:rsidP="006815C2">
      <w:pPr>
        <w:pStyle w:val="NoSpacing"/>
        <w:numPr>
          <w:ilvl w:val="0"/>
          <w:numId w:val="19"/>
        </w:numPr>
      </w:pPr>
      <w:r>
        <w:t xml:space="preserve">Because of my sharing in the Eucharistic Feast, what will I give away?  If stumped, think of the mercy works.  </w:t>
      </w:r>
    </w:p>
    <w:p w:rsidR="006815C2" w:rsidRDefault="006815C2" w:rsidP="006815C2">
      <w:pPr>
        <w:pStyle w:val="NoSpacing"/>
      </w:pPr>
    </w:p>
    <w:p w:rsidR="00F87E7A" w:rsidRPr="00B33770" w:rsidRDefault="00F87E7A" w:rsidP="00F87E7A">
      <w:pPr>
        <w:ind w:left="360" w:hanging="360"/>
        <w:rPr>
          <w:b/>
        </w:rPr>
      </w:pPr>
      <w:r w:rsidRPr="00B33770">
        <w:rPr>
          <w:b/>
        </w:rPr>
        <w:t xml:space="preserve">The Nativity of St. John the Baptist, </w:t>
      </w:r>
      <w:r w:rsidRPr="00B33770">
        <w:rPr>
          <w:b/>
          <w:color w:val="C00000"/>
        </w:rPr>
        <w:t>Solemnity</w:t>
      </w:r>
      <w:r w:rsidRPr="00B33770">
        <w:rPr>
          <w:b/>
        </w:rPr>
        <w:t xml:space="preserve"> –</w:t>
      </w:r>
      <w:r>
        <w:rPr>
          <w:b/>
        </w:rPr>
        <w:t xml:space="preserve"> </w:t>
      </w:r>
      <w:r w:rsidRPr="00F87E7A">
        <w:rPr>
          <w:b/>
          <w:strike/>
        </w:rPr>
        <w:t>24 June</w:t>
      </w:r>
      <w:r>
        <w:rPr>
          <w:b/>
        </w:rPr>
        <w:t xml:space="preserve"> Transferred to Thursday, 23 June 2022</w:t>
      </w:r>
    </w:p>
    <w:p w:rsidR="00F87E7A" w:rsidRPr="00B33770" w:rsidRDefault="00F87E7A" w:rsidP="00F87E7A">
      <w:pPr>
        <w:ind w:left="360" w:hanging="360"/>
        <w:rPr>
          <w:b/>
        </w:rPr>
      </w:pPr>
      <w:r w:rsidRPr="00B33770">
        <w:rPr>
          <w:b/>
        </w:rPr>
        <w:t>At the Vigil Mass</w:t>
      </w:r>
      <w:r>
        <w:rPr>
          <w:b/>
        </w:rPr>
        <w:t xml:space="preserve">:  </w:t>
      </w:r>
      <w:r>
        <w:t xml:space="preserve">Jeremiah 1:4-10.  Psalm 71:1-2, 3-4, 5-6, 15, 17.  1 Peter 1:8-12.  Luke 1:5-17.  </w:t>
      </w:r>
    </w:p>
    <w:p w:rsidR="00F87E7A" w:rsidRPr="00B33770" w:rsidRDefault="00F87E7A" w:rsidP="00F87E7A">
      <w:pPr>
        <w:ind w:left="360" w:hanging="360"/>
        <w:rPr>
          <w:b/>
        </w:rPr>
      </w:pPr>
      <w:r>
        <w:rPr>
          <w:b/>
        </w:rPr>
        <w:t xml:space="preserve">At </w:t>
      </w:r>
      <w:r w:rsidRPr="00B33770">
        <w:rPr>
          <w:b/>
        </w:rPr>
        <w:t>Mass During the Day</w:t>
      </w:r>
      <w:r>
        <w:rPr>
          <w:b/>
        </w:rPr>
        <w:t xml:space="preserve">:  </w:t>
      </w:r>
      <w:r>
        <w:t xml:space="preserve">Isaiah 49:1-6.  Psalm 139:1-3, 13-14, 14-15.  Acts 13:22-26. Luke 1:57-66, 80.  </w:t>
      </w:r>
    </w:p>
    <w:p w:rsidR="006815C2" w:rsidRPr="00375763" w:rsidRDefault="00375763" w:rsidP="006815C2">
      <w:pPr>
        <w:pStyle w:val="NoSpacing"/>
      </w:pPr>
      <w:r>
        <w:rPr>
          <w:b/>
        </w:rPr>
        <w:t>About Preparation.</w:t>
      </w:r>
      <w:r>
        <w:t xml:space="preserve">  Saint John the Baptist is born first.  He is six months older than his cousin Jesus.  He spent his life preparing people for him, pointing</w:t>
      </w:r>
      <w:r w:rsidR="00981B3D">
        <w:t xml:space="preserve"> </w:t>
      </w:r>
      <w:r>
        <w:t xml:space="preserve">to him, sending </w:t>
      </w:r>
      <w:r w:rsidR="00981B3D">
        <w:t xml:space="preserve">people to him.  </w:t>
      </w:r>
    </w:p>
    <w:p w:rsidR="006815C2" w:rsidRDefault="00981B3D" w:rsidP="006815C2">
      <w:pPr>
        <w:pStyle w:val="NoSpacing"/>
        <w:numPr>
          <w:ilvl w:val="0"/>
          <w:numId w:val="19"/>
        </w:numPr>
      </w:pPr>
      <w:r>
        <w:t xml:space="preserve">What will I say or do today to point others to Jesus?  </w:t>
      </w:r>
    </w:p>
    <w:p w:rsidR="006815C2" w:rsidRDefault="006815C2" w:rsidP="006815C2">
      <w:pPr>
        <w:pStyle w:val="NoSpacing"/>
      </w:pPr>
    </w:p>
    <w:p w:rsidR="00555424" w:rsidRDefault="00555424" w:rsidP="00555424">
      <w:pPr>
        <w:ind w:left="360" w:hanging="360"/>
        <w:rPr>
          <w:b/>
        </w:rPr>
      </w:pPr>
      <w:r>
        <w:rPr>
          <w:b/>
        </w:rPr>
        <w:t>Friday after the Second Sunday after Pentecost</w:t>
      </w:r>
    </w:p>
    <w:p w:rsidR="00555424" w:rsidRDefault="00555424" w:rsidP="00555424">
      <w:pPr>
        <w:ind w:left="360" w:hanging="360"/>
        <w:rPr>
          <w:b/>
        </w:rPr>
      </w:pPr>
      <w:r>
        <w:rPr>
          <w:b/>
        </w:rPr>
        <w:t xml:space="preserve">Solemnity of the Most Sacred Heart of Jesus – Friday, 24 Jun 2022 </w:t>
      </w:r>
    </w:p>
    <w:p w:rsidR="00555424" w:rsidRDefault="00555424" w:rsidP="00555424">
      <w:pPr>
        <w:ind w:left="360" w:hanging="360"/>
        <w:rPr>
          <w:b/>
        </w:rPr>
      </w:pPr>
      <w:r>
        <w:t xml:space="preserve">Ezekiel 34:11-16.  Psalm 23:1-3a, 3b-4, 5, 6.  Romans 5:5b-11.  Luke 15:3-7.  </w:t>
      </w:r>
    </w:p>
    <w:p w:rsidR="006815C2" w:rsidRPr="00095D76" w:rsidRDefault="00095D76" w:rsidP="006815C2">
      <w:pPr>
        <w:pStyle w:val="NoSpacing"/>
      </w:pPr>
      <w:r>
        <w:rPr>
          <w:b/>
        </w:rPr>
        <w:t>About Sheep and Shepherd.</w:t>
      </w:r>
      <w:r>
        <w:t xml:space="preserve">  This Sacred Heart is filled with love.  This Good Shepherd always seeks us out, keeps us safe.  Reread Psalm 23 all day.  Even put it to song with “My Shepherd Is the Lord” or “My Shepherd, You Supply My Need” or “The King of Love My Shepherd Is”.  </w:t>
      </w:r>
    </w:p>
    <w:p w:rsidR="006815C2" w:rsidRDefault="00F17206" w:rsidP="006815C2">
      <w:pPr>
        <w:pStyle w:val="NoSpacing"/>
        <w:numPr>
          <w:ilvl w:val="0"/>
          <w:numId w:val="19"/>
        </w:numPr>
      </w:pPr>
      <w:r>
        <w:t>On w</w:t>
      </w:r>
      <w:r w:rsidR="00095D76">
        <w:t xml:space="preserve">hat right path will the Shepherd lead me today? </w:t>
      </w:r>
      <w:r w:rsidR="0073621C">
        <w:t xml:space="preserve"> Will I follow?  </w:t>
      </w:r>
    </w:p>
    <w:p w:rsidR="006815C2" w:rsidRDefault="006815C2" w:rsidP="006815C2">
      <w:pPr>
        <w:pStyle w:val="NoSpacing"/>
      </w:pPr>
    </w:p>
    <w:p w:rsidR="00555424" w:rsidRDefault="00555424" w:rsidP="00555424">
      <w:pPr>
        <w:ind w:left="360" w:hanging="360"/>
        <w:rPr>
          <w:b/>
        </w:rPr>
      </w:pPr>
      <w:r w:rsidRPr="00406970">
        <w:rPr>
          <w:b/>
        </w:rPr>
        <w:t>Thirteenth Sunday in Ordinary Time</w:t>
      </w:r>
      <w:r>
        <w:rPr>
          <w:b/>
        </w:rPr>
        <w:t xml:space="preserve"> – 26 June 2022 </w:t>
      </w:r>
    </w:p>
    <w:p w:rsidR="00555424" w:rsidRPr="00406970" w:rsidRDefault="00555424" w:rsidP="00555424">
      <w:pPr>
        <w:ind w:left="360" w:hanging="360"/>
        <w:rPr>
          <w:b/>
        </w:rPr>
      </w:pPr>
      <w:r>
        <w:t xml:space="preserve">1 Kings 19:16b, 19-21.  Psalm 16:1-2, 5, 7-8, 9-10, 11.  Galatians 5:1, 13-18.  Luke 9:51-62.  </w:t>
      </w:r>
    </w:p>
    <w:p w:rsidR="006815C2" w:rsidRPr="00095D76" w:rsidRDefault="00095D76" w:rsidP="006815C2">
      <w:pPr>
        <w:pStyle w:val="NoSpacing"/>
      </w:pPr>
      <w:r>
        <w:rPr>
          <w:b/>
        </w:rPr>
        <w:t>About Our Journey.</w:t>
      </w:r>
      <w:r>
        <w:t xml:space="preserve">  After his ministry in Galilee, Jesus set</w:t>
      </w:r>
      <w:r w:rsidR="00FC1117">
        <w:t>s</w:t>
      </w:r>
      <w:r>
        <w:t xml:space="preserve"> his face for Jerusalem.  Many disciples follow him to </w:t>
      </w:r>
      <w:r w:rsidR="00541C8F">
        <w:t>t</w:t>
      </w:r>
      <w:r>
        <w:t xml:space="preserve">his destination, his destiny – as should we.  For following Jesus is our call.  It is our central task.  It is our salvation.  We do this </w:t>
      </w:r>
      <w:r w:rsidR="00541C8F">
        <w:t xml:space="preserve">not </w:t>
      </w:r>
      <w:r>
        <w:t>alone</w:t>
      </w:r>
      <w:r w:rsidR="00541C8F">
        <w:t xml:space="preserve"> but with others</w:t>
      </w:r>
      <w:r>
        <w:t xml:space="preserve">.  </w:t>
      </w:r>
    </w:p>
    <w:p w:rsidR="006815C2" w:rsidRDefault="00095D76" w:rsidP="006815C2">
      <w:pPr>
        <w:pStyle w:val="NoSpacing"/>
        <w:numPr>
          <w:ilvl w:val="0"/>
          <w:numId w:val="19"/>
        </w:numPr>
      </w:pPr>
      <w:r>
        <w:t xml:space="preserve">In following Jesus, what am I called to leave behind?  </w:t>
      </w:r>
    </w:p>
    <w:p w:rsidR="00095D76" w:rsidRDefault="00095D76" w:rsidP="006815C2">
      <w:pPr>
        <w:pStyle w:val="NoSpacing"/>
        <w:numPr>
          <w:ilvl w:val="0"/>
          <w:numId w:val="19"/>
        </w:numPr>
      </w:pPr>
      <w:r>
        <w:t xml:space="preserve">In following Jesus, what must I pick up and take with me? </w:t>
      </w:r>
      <w:r w:rsidR="00541C8F">
        <w:t xml:space="preserve"> </w:t>
      </w:r>
    </w:p>
    <w:p w:rsidR="00095D76" w:rsidRDefault="00095D76" w:rsidP="006815C2">
      <w:pPr>
        <w:pStyle w:val="NoSpacing"/>
        <w:numPr>
          <w:ilvl w:val="0"/>
          <w:numId w:val="19"/>
        </w:numPr>
      </w:pPr>
      <w:r>
        <w:t xml:space="preserve">In following Jesus, what salvation will this bring about?  </w:t>
      </w:r>
    </w:p>
    <w:p w:rsidR="006815C2" w:rsidRDefault="006815C2" w:rsidP="006815C2">
      <w:pPr>
        <w:pStyle w:val="NoSpacing"/>
      </w:pPr>
    </w:p>
    <w:p w:rsidR="00F87E7A" w:rsidRDefault="00F87E7A" w:rsidP="00F87E7A">
      <w:pPr>
        <w:ind w:left="360" w:hanging="360"/>
        <w:rPr>
          <w:b/>
        </w:rPr>
      </w:pPr>
      <w:r>
        <w:rPr>
          <w:b/>
        </w:rPr>
        <w:t xml:space="preserve">Saints Peter and Paul, Apostles, </w:t>
      </w:r>
      <w:r w:rsidRPr="001D35AF">
        <w:rPr>
          <w:b/>
          <w:color w:val="C00000"/>
        </w:rPr>
        <w:t>Solemnity</w:t>
      </w:r>
      <w:r>
        <w:rPr>
          <w:b/>
        </w:rPr>
        <w:t xml:space="preserve"> – </w:t>
      </w:r>
      <w:r w:rsidR="009F02F2">
        <w:rPr>
          <w:b/>
        </w:rPr>
        <w:t xml:space="preserve">Wednesday, </w:t>
      </w:r>
      <w:r>
        <w:rPr>
          <w:b/>
        </w:rPr>
        <w:t>29 June 2022</w:t>
      </w:r>
    </w:p>
    <w:p w:rsidR="00F87E7A" w:rsidRPr="00F87E7A" w:rsidRDefault="00F87E7A" w:rsidP="00F87E7A">
      <w:pPr>
        <w:ind w:left="360" w:hanging="360"/>
        <w:rPr>
          <w:b/>
        </w:rPr>
      </w:pPr>
      <w:r w:rsidRPr="008F1F78">
        <w:rPr>
          <w:b/>
        </w:rPr>
        <w:t>At the Vigil Mass</w:t>
      </w:r>
      <w:r>
        <w:rPr>
          <w:b/>
        </w:rPr>
        <w:t xml:space="preserve">:  </w:t>
      </w:r>
      <w:r>
        <w:t xml:space="preserve">Acts 3:1-10.  Psalm 19: 2-3, 4-5.  Galatians 1:11-20.  John 21:15-19. </w:t>
      </w:r>
    </w:p>
    <w:p w:rsidR="00F87E7A" w:rsidRPr="00F87E7A" w:rsidRDefault="00F87E7A" w:rsidP="00F87E7A">
      <w:pPr>
        <w:ind w:left="360" w:hanging="360"/>
        <w:rPr>
          <w:b/>
        </w:rPr>
      </w:pPr>
      <w:r w:rsidRPr="008F1F78">
        <w:rPr>
          <w:b/>
        </w:rPr>
        <w:t>At Mass</w:t>
      </w:r>
      <w:r>
        <w:rPr>
          <w:b/>
        </w:rPr>
        <w:t xml:space="preserve"> during the Day:  </w:t>
      </w:r>
      <w:r>
        <w:t xml:space="preserve">Acts 12:1-11.  Psalm 34:2-3, 4-5, 6-7, 8-9.  2 Timothy 4:6-8, 17-18.  Matthew 16:13-19.  </w:t>
      </w:r>
    </w:p>
    <w:p w:rsidR="006815C2" w:rsidRPr="009F02F2" w:rsidRDefault="009F02F2" w:rsidP="006815C2">
      <w:pPr>
        <w:pStyle w:val="NoSpacing"/>
      </w:pPr>
      <w:r>
        <w:rPr>
          <w:b/>
        </w:rPr>
        <w:t>About Peter and Paul.</w:t>
      </w:r>
      <w:r>
        <w:t xml:space="preserve">  Here are two feisty men who fostered faith in Jesus to Jews and</w:t>
      </w:r>
      <w:r w:rsidR="00A158E0">
        <w:t xml:space="preserve"> Gentiles.  Their zeal for the Lord was emboldened by the Holy Spirit.  </w:t>
      </w:r>
    </w:p>
    <w:p w:rsidR="006815C2" w:rsidRDefault="00A158E0" w:rsidP="006815C2">
      <w:pPr>
        <w:pStyle w:val="NoSpacing"/>
        <w:numPr>
          <w:ilvl w:val="0"/>
          <w:numId w:val="19"/>
        </w:numPr>
      </w:pPr>
      <w:r>
        <w:t>Because of belief in Jesus, wh</w:t>
      </w:r>
      <w:r w:rsidR="004F639B">
        <w:t>o</w:t>
      </w:r>
      <w:r>
        <w:t xml:space="preserve"> am I emboldened to be</w:t>
      </w:r>
      <w:r w:rsidR="004F639B">
        <w:t xml:space="preserve"> and what </w:t>
      </w:r>
      <w:r w:rsidR="00585CE3">
        <w:t>am I emboldened to</w:t>
      </w:r>
      <w:r>
        <w:t xml:space="preserve"> say or do?  </w:t>
      </w:r>
    </w:p>
    <w:p w:rsidR="006815C2" w:rsidRDefault="006815C2" w:rsidP="006815C2">
      <w:pPr>
        <w:pStyle w:val="NoSpacing"/>
      </w:pPr>
    </w:p>
    <w:p w:rsidR="00555424" w:rsidRDefault="00555424" w:rsidP="00555424">
      <w:pPr>
        <w:ind w:left="360" w:hanging="360"/>
        <w:rPr>
          <w:b/>
        </w:rPr>
      </w:pPr>
      <w:r w:rsidRPr="00521798">
        <w:rPr>
          <w:b/>
        </w:rPr>
        <w:t>Fourteenth Sunday in Ordinary Time</w:t>
      </w:r>
      <w:r>
        <w:rPr>
          <w:b/>
        </w:rPr>
        <w:t xml:space="preserve"> – 03 July 2022 </w:t>
      </w:r>
    </w:p>
    <w:p w:rsidR="00555424" w:rsidRPr="00521798" w:rsidRDefault="00555424" w:rsidP="00555424">
      <w:pPr>
        <w:ind w:left="360" w:hanging="360"/>
        <w:rPr>
          <w:b/>
        </w:rPr>
      </w:pPr>
      <w:r>
        <w:t xml:space="preserve">Isaiah 66:10-14c.  Psalm 66:1-3, 4-5, 6-7, 16, 20.  Galatians 6:14-18.  Luke 10:1-12, 17-20.  </w:t>
      </w:r>
    </w:p>
    <w:p w:rsidR="006815C2" w:rsidRPr="004B1EE6" w:rsidRDefault="004B1EE6" w:rsidP="006815C2">
      <w:pPr>
        <w:pStyle w:val="NoSpacing"/>
      </w:pPr>
      <w:r>
        <w:rPr>
          <w:b/>
        </w:rPr>
        <w:t>About Being Disciples.</w:t>
      </w:r>
      <w:r>
        <w:t xml:space="preserve">  Jesus tells the chosen 72 where to go (ahead of him), what not to take (extra baggage), and how to behave (stay and accompany).  Saint Paul carries this forward by stressing what is important for those who follow Jesus (boasting in the Cross of Christ</w:t>
      </w:r>
      <w:r w:rsidR="00A32918">
        <w:t>).</w:t>
      </w:r>
      <w:r>
        <w:t xml:space="preserve">  </w:t>
      </w:r>
    </w:p>
    <w:p w:rsidR="006815C2" w:rsidRDefault="004B1EE6" w:rsidP="006815C2">
      <w:pPr>
        <w:pStyle w:val="NoSpacing"/>
        <w:numPr>
          <w:ilvl w:val="0"/>
          <w:numId w:val="19"/>
        </w:numPr>
      </w:pPr>
      <w:r>
        <w:t xml:space="preserve">What does Jesus empower me to do and say today?  </w:t>
      </w:r>
    </w:p>
    <w:p w:rsidR="004B1EE6" w:rsidRDefault="004B1EE6" w:rsidP="006815C2">
      <w:pPr>
        <w:pStyle w:val="NoSpacing"/>
        <w:numPr>
          <w:ilvl w:val="0"/>
          <w:numId w:val="19"/>
        </w:numPr>
      </w:pPr>
      <w:r>
        <w:t xml:space="preserve">How will I embrace the Cross of Christ this week?  </w:t>
      </w:r>
    </w:p>
    <w:p w:rsidR="004B1EE6" w:rsidRDefault="004B1EE6" w:rsidP="006815C2">
      <w:pPr>
        <w:pStyle w:val="NoSpacing"/>
        <w:numPr>
          <w:ilvl w:val="0"/>
          <w:numId w:val="19"/>
        </w:numPr>
      </w:pPr>
      <w:r>
        <w:t xml:space="preserve">How will this discipleship enrich the Kingdom of God?  </w:t>
      </w:r>
    </w:p>
    <w:p w:rsidR="006815C2" w:rsidRDefault="006815C2" w:rsidP="006815C2">
      <w:pPr>
        <w:pStyle w:val="NoSpacing"/>
      </w:pPr>
    </w:p>
    <w:p w:rsidR="00555424" w:rsidRDefault="00555424" w:rsidP="00555424">
      <w:pPr>
        <w:ind w:left="360" w:hanging="360"/>
        <w:rPr>
          <w:b/>
        </w:rPr>
      </w:pPr>
      <w:r w:rsidRPr="002E720D">
        <w:rPr>
          <w:b/>
        </w:rPr>
        <w:t>Fifteenth Sunday in Ordinary Time</w:t>
      </w:r>
      <w:r>
        <w:rPr>
          <w:b/>
        </w:rPr>
        <w:t xml:space="preserve"> – 10 July 2022 </w:t>
      </w:r>
    </w:p>
    <w:p w:rsidR="00555424" w:rsidRPr="002E720D" w:rsidRDefault="00555424" w:rsidP="00555424">
      <w:pPr>
        <w:ind w:left="360" w:hanging="360"/>
        <w:rPr>
          <w:b/>
        </w:rPr>
      </w:pPr>
      <w:r>
        <w:t xml:space="preserve">Deuteronomy 30:10-14.  Psalm 69:14, 17, 30-31, 33-34, 36, 37.  </w:t>
      </w:r>
      <w:r w:rsidRPr="008905E0">
        <w:rPr>
          <w:color w:val="FF0000"/>
        </w:rPr>
        <w:t>OR</w:t>
      </w:r>
      <w:r>
        <w:t xml:space="preserve"> Psalm19:8, 9, 10, 11.  Colossians 1:15-20.  Luke 10:25-37.  </w:t>
      </w:r>
    </w:p>
    <w:p w:rsidR="006815C2" w:rsidRPr="000B3AAF" w:rsidRDefault="000B3AAF" w:rsidP="006815C2">
      <w:pPr>
        <w:pStyle w:val="NoSpacing"/>
      </w:pPr>
      <w:r>
        <w:rPr>
          <w:b/>
        </w:rPr>
        <w:t>About Doing Likewise.</w:t>
      </w:r>
      <w:r>
        <w:t xml:space="preserve">  </w:t>
      </w:r>
      <w:r>
        <w:rPr>
          <w:u w:val="single"/>
        </w:rPr>
        <w:t>Question 1:</w:t>
      </w:r>
      <w:r>
        <w:t xml:space="preserve">  What must I do to inherit eternal life?  </w:t>
      </w:r>
      <w:r w:rsidRPr="000B3AAF">
        <w:rPr>
          <w:u w:val="single"/>
        </w:rPr>
        <w:t>Question 2:</w:t>
      </w:r>
      <w:r>
        <w:t xml:space="preserve">  What is written in the law?  </w:t>
      </w:r>
      <w:r w:rsidRPr="000B3AAF">
        <w:rPr>
          <w:u w:val="single"/>
        </w:rPr>
        <w:t>Answer 1:</w:t>
      </w:r>
      <w:r w:rsidR="00B47B48">
        <w:t xml:space="preserve">  Love God, love </w:t>
      </w:r>
      <w:r>
        <w:t xml:space="preserve">neighbor, love self.  </w:t>
      </w:r>
      <w:r w:rsidRPr="000B3AAF">
        <w:rPr>
          <w:u w:val="single"/>
        </w:rPr>
        <w:t>Question 3:</w:t>
      </w:r>
      <w:r>
        <w:t xml:space="preserve">  Who is my neighbor, then?  </w:t>
      </w:r>
      <w:r w:rsidRPr="000B3AAF">
        <w:rPr>
          <w:u w:val="single"/>
        </w:rPr>
        <w:t>Answer 2:</w:t>
      </w:r>
      <w:r>
        <w:t xml:space="preserve">  The one who </w:t>
      </w:r>
      <w:r w:rsidRPr="00B47B48">
        <w:rPr>
          <w:u w:val="single"/>
        </w:rPr>
        <w:t>shows</w:t>
      </w:r>
      <w:r>
        <w:t xml:space="preserve"> mercy (In this story, it is not the one who </w:t>
      </w:r>
      <w:r w:rsidRPr="00B47B48">
        <w:rPr>
          <w:u w:val="single"/>
        </w:rPr>
        <w:t>needs</w:t>
      </w:r>
      <w:r>
        <w:t xml:space="preserve"> mercy</w:t>
      </w:r>
      <w:r w:rsidR="00045DB3">
        <w:t xml:space="preserve"> – </w:t>
      </w:r>
      <w:r w:rsidR="00B47B48">
        <w:t>though</w:t>
      </w:r>
      <w:r>
        <w:t xml:space="preserve"> likely a neighbor, too.).  </w:t>
      </w:r>
      <w:r w:rsidRPr="000B3AAF">
        <w:rPr>
          <w:u w:val="single"/>
        </w:rPr>
        <w:t>Point:</w:t>
      </w:r>
      <w:r>
        <w:t xml:space="preserve">  Go and do the same!  </w:t>
      </w:r>
    </w:p>
    <w:p w:rsidR="006815C2" w:rsidRDefault="00392479" w:rsidP="006815C2">
      <w:pPr>
        <w:pStyle w:val="NoSpacing"/>
        <w:numPr>
          <w:ilvl w:val="0"/>
          <w:numId w:val="19"/>
        </w:numPr>
      </w:pPr>
      <w:r>
        <w:t xml:space="preserve">Who is a “neighbor” beyond my acquaintances, my tribe?  </w:t>
      </w:r>
    </w:p>
    <w:p w:rsidR="00392479" w:rsidRDefault="00392479" w:rsidP="006815C2">
      <w:pPr>
        <w:pStyle w:val="NoSpacing"/>
        <w:numPr>
          <w:ilvl w:val="0"/>
          <w:numId w:val="19"/>
        </w:numPr>
      </w:pPr>
      <w:r>
        <w:t xml:space="preserve">What mercy work do I see being done?  </w:t>
      </w:r>
    </w:p>
    <w:p w:rsidR="00392479" w:rsidRDefault="00392479" w:rsidP="006815C2">
      <w:pPr>
        <w:pStyle w:val="NoSpacing"/>
        <w:numPr>
          <w:ilvl w:val="0"/>
          <w:numId w:val="19"/>
        </w:numPr>
      </w:pPr>
      <w:r>
        <w:t xml:space="preserve">What will I likewise go and do? </w:t>
      </w:r>
      <w:r w:rsidR="00045DB3">
        <w:t xml:space="preserve"> </w:t>
      </w:r>
    </w:p>
    <w:p w:rsidR="006815C2" w:rsidRDefault="006815C2" w:rsidP="006815C2">
      <w:pPr>
        <w:pStyle w:val="NoSpacing"/>
      </w:pPr>
    </w:p>
    <w:p w:rsidR="00555424" w:rsidRDefault="00555424" w:rsidP="00555424">
      <w:pPr>
        <w:ind w:left="360" w:hanging="360"/>
        <w:rPr>
          <w:b/>
        </w:rPr>
      </w:pPr>
      <w:r w:rsidRPr="00083F01">
        <w:rPr>
          <w:b/>
        </w:rPr>
        <w:t>Sixteenth Sunday in Ordinary Time</w:t>
      </w:r>
      <w:r>
        <w:rPr>
          <w:b/>
        </w:rPr>
        <w:t xml:space="preserve"> – 17 July 2022 </w:t>
      </w:r>
    </w:p>
    <w:p w:rsidR="00555424" w:rsidRPr="00083F01" w:rsidRDefault="00555424" w:rsidP="00555424">
      <w:pPr>
        <w:ind w:left="360" w:hanging="360"/>
        <w:rPr>
          <w:b/>
        </w:rPr>
      </w:pPr>
      <w:r>
        <w:t xml:space="preserve">Genesis 18:1-10a.  Psalm 15:2-3, 3-4, 5.  Colossians 1:24-28.  Luke 10:38-42.  </w:t>
      </w:r>
    </w:p>
    <w:p w:rsidR="006815C2" w:rsidRPr="00F40A18" w:rsidRDefault="00F40A18" w:rsidP="006815C2">
      <w:pPr>
        <w:pStyle w:val="NoSpacing"/>
      </w:pPr>
      <w:r>
        <w:rPr>
          <w:b/>
        </w:rPr>
        <w:t>About Worry and Anxiety.</w:t>
      </w:r>
      <w:r>
        <w:t xml:space="preserve">  Jesus is invited to a home.  Martha bustles about.  Mary sits and listens.  We do not know that Lazarus does.  </w:t>
      </w:r>
    </w:p>
    <w:p w:rsidR="006815C2" w:rsidRDefault="00F40A18" w:rsidP="006815C2">
      <w:pPr>
        <w:pStyle w:val="NoSpacing"/>
        <w:numPr>
          <w:ilvl w:val="0"/>
          <w:numId w:val="19"/>
        </w:numPr>
      </w:pPr>
      <w:r>
        <w:t xml:space="preserve">What worries me, make me anxious?  </w:t>
      </w:r>
    </w:p>
    <w:p w:rsidR="00F40A18" w:rsidRDefault="00F40A18" w:rsidP="006815C2">
      <w:pPr>
        <w:pStyle w:val="NoSpacing"/>
        <w:numPr>
          <w:ilvl w:val="0"/>
          <w:numId w:val="19"/>
        </w:numPr>
      </w:pPr>
      <w:r>
        <w:t xml:space="preserve">How does this rate in the scheme of Kingdom of God values?  </w:t>
      </w:r>
    </w:p>
    <w:p w:rsidR="00F40A18" w:rsidRDefault="00F40A18" w:rsidP="006815C2">
      <w:pPr>
        <w:pStyle w:val="NoSpacing"/>
        <w:numPr>
          <w:ilvl w:val="0"/>
          <w:numId w:val="19"/>
        </w:numPr>
      </w:pPr>
      <w:r>
        <w:t xml:space="preserve">If I sit and listen to Jesus, what is he telling me?  </w:t>
      </w:r>
    </w:p>
    <w:p w:rsidR="006815C2" w:rsidRDefault="006815C2" w:rsidP="006815C2">
      <w:pPr>
        <w:pStyle w:val="NoSpacing"/>
      </w:pPr>
    </w:p>
    <w:p w:rsidR="00555424" w:rsidRDefault="00555424" w:rsidP="00555424">
      <w:pPr>
        <w:ind w:left="360" w:hanging="360"/>
        <w:rPr>
          <w:b/>
        </w:rPr>
      </w:pPr>
      <w:r w:rsidRPr="007130FC">
        <w:rPr>
          <w:b/>
        </w:rPr>
        <w:t>Seventeenth Sunday in Ordinary Time</w:t>
      </w:r>
      <w:r>
        <w:rPr>
          <w:b/>
        </w:rPr>
        <w:t xml:space="preserve"> – 24 July 2022 </w:t>
      </w:r>
    </w:p>
    <w:p w:rsidR="00555424" w:rsidRPr="007130FC" w:rsidRDefault="00555424" w:rsidP="00555424">
      <w:pPr>
        <w:ind w:left="360" w:hanging="360"/>
        <w:rPr>
          <w:b/>
        </w:rPr>
      </w:pPr>
      <w:r>
        <w:t xml:space="preserve">Genesis 18:20-32.  Psalm 138:1-2, 2-3, 6-7, 7-8.  Colossians 2:12-14.  Luke 11:1-13.  </w:t>
      </w:r>
    </w:p>
    <w:p w:rsidR="006815C2" w:rsidRPr="0095101F" w:rsidRDefault="0095101F" w:rsidP="006815C2">
      <w:pPr>
        <w:pStyle w:val="NoSpacing"/>
      </w:pPr>
      <w:r>
        <w:rPr>
          <w:b/>
        </w:rPr>
        <w:t>About Praying.</w:t>
      </w:r>
      <w:r>
        <w:t xml:space="preserve">  Abraham is persistent in his pleading with the </w:t>
      </w:r>
      <w:r w:rsidRPr="0095101F">
        <w:rPr>
          <w:smallCaps/>
        </w:rPr>
        <w:t>Lord</w:t>
      </w:r>
      <w:r>
        <w:t xml:space="preserve">.  And the </w:t>
      </w:r>
      <w:r w:rsidRPr="0095101F">
        <w:rPr>
          <w:smallCaps/>
        </w:rPr>
        <w:t>Lord</w:t>
      </w:r>
      <w:r>
        <w:t xml:space="preserve"> listens and relents.  A disciple asks Jesus, after seeing him pray, how to pray.  Jesus give</w:t>
      </w:r>
      <w:r w:rsidR="002B1B79">
        <w:t>s</w:t>
      </w:r>
      <w:r>
        <w:t xml:space="preserve"> a form that we use at every Mass and that we hand on to the elect each Lent.  He then goes on about persistence in our praying.  </w:t>
      </w:r>
    </w:p>
    <w:p w:rsidR="006815C2" w:rsidRDefault="0095101F" w:rsidP="006815C2">
      <w:pPr>
        <w:pStyle w:val="NoSpacing"/>
        <w:numPr>
          <w:ilvl w:val="0"/>
          <w:numId w:val="19"/>
        </w:numPr>
      </w:pPr>
      <w:r>
        <w:t xml:space="preserve">How does my prayer plead for the Kingdom of God to come?  </w:t>
      </w:r>
    </w:p>
    <w:p w:rsidR="0095101F" w:rsidRDefault="0095101F" w:rsidP="006815C2">
      <w:pPr>
        <w:pStyle w:val="NoSpacing"/>
        <w:numPr>
          <w:ilvl w:val="0"/>
          <w:numId w:val="19"/>
        </w:numPr>
      </w:pPr>
      <w:r>
        <w:t xml:space="preserve">How does my prayer ask for what I need to do God’s mercy work?  </w:t>
      </w:r>
    </w:p>
    <w:p w:rsidR="0095101F" w:rsidRDefault="0095101F" w:rsidP="006815C2">
      <w:pPr>
        <w:pStyle w:val="NoSpacing"/>
        <w:numPr>
          <w:ilvl w:val="0"/>
          <w:numId w:val="19"/>
        </w:numPr>
      </w:pPr>
      <w:r>
        <w:t xml:space="preserve">How does my prayer seek and offer forgiveness?  </w:t>
      </w:r>
    </w:p>
    <w:p w:rsidR="006815C2" w:rsidRDefault="006815C2" w:rsidP="006815C2">
      <w:pPr>
        <w:pStyle w:val="NoSpacing"/>
      </w:pPr>
    </w:p>
    <w:p w:rsidR="00555424" w:rsidRDefault="00555424" w:rsidP="00555424">
      <w:pPr>
        <w:ind w:left="360" w:hanging="360"/>
        <w:rPr>
          <w:b/>
        </w:rPr>
      </w:pPr>
      <w:r w:rsidRPr="00A547C1">
        <w:rPr>
          <w:b/>
        </w:rPr>
        <w:t>Eighteenth Sunday in Ordinary Time</w:t>
      </w:r>
      <w:r>
        <w:rPr>
          <w:b/>
        </w:rPr>
        <w:t xml:space="preserve"> – 31 July 2022 </w:t>
      </w:r>
    </w:p>
    <w:p w:rsidR="00555424" w:rsidRPr="00A547C1" w:rsidRDefault="00555424" w:rsidP="00555424">
      <w:pPr>
        <w:ind w:left="360" w:hanging="360"/>
        <w:rPr>
          <w:b/>
        </w:rPr>
      </w:pPr>
      <w:r>
        <w:t xml:space="preserve">Ecclesiastes 1:2; 2:21-23.  Psalm 90:3-4, 5-6, 12-13.  Colossians 3:1-5, 9-11.  Luke 12:13-21.  </w:t>
      </w:r>
    </w:p>
    <w:p w:rsidR="00E6247E" w:rsidRPr="004E6381" w:rsidRDefault="004E6381" w:rsidP="00E6247E">
      <w:pPr>
        <w:pStyle w:val="NoSpacing"/>
      </w:pPr>
      <w:r>
        <w:rPr>
          <w:b/>
        </w:rPr>
        <w:t>About Greed.</w:t>
      </w:r>
      <w:r>
        <w:t xml:space="preserve">  Family quarrels, regrettably, are often</w:t>
      </w:r>
      <w:r w:rsidR="00505F65">
        <w:t xml:space="preserve"> about inheritance, about possessions.  That should be mine, we may say.  I do not have enough, we may say.  Jesus tells a story about how we are steward</w:t>
      </w:r>
      <w:r w:rsidR="00AD0FBF">
        <w:t>s</w:t>
      </w:r>
      <w:r w:rsidR="00505F65">
        <w:t xml:space="preserve"> only, and not owners</w:t>
      </w:r>
      <w:r w:rsidR="00A2054F">
        <w:t xml:space="preserve"> of what we use</w:t>
      </w:r>
      <w:bookmarkStart w:id="0" w:name="_GoBack"/>
      <w:bookmarkEnd w:id="0"/>
      <w:r w:rsidR="00505F65">
        <w:t xml:space="preserve">; about how possessions can possess.  </w:t>
      </w:r>
    </w:p>
    <w:p w:rsidR="00E6247E" w:rsidRDefault="00505F65" w:rsidP="00E6247E">
      <w:pPr>
        <w:pStyle w:val="NoSpacing"/>
        <w:numPr>
          <w:ilvl w:val="0"/>
          <w:numId w:val="19"/>
        </w:numPr>
      </w:pPr>
      <w:r>
        <w:t xml:space="preserve">How much is enough?  </w:t>
      </w:r>
    </w:p>
    <w:p w:rsidR="00505F65" w:rsidRDefault="00505F65" w:rsidP="00E6247E">
      <w:pPr>
        <w:pStyle w:val="NoSpacing"/>
        <w:numPr>
          <w:ilvl w:val="0"/>
          <w:numId w:val="19"/>
        </w:numPr>
      </w:pPr>
      <w:r>
        <w:t xml:space="preserve">What do I have that I can give away?  </w:t>
      </w:r>
    </w:p>
    <w:p w:rsidR="00E6247E" w:rsidRDefault="00505F65" w:rsidP="00E6247E">
      <w:pPr>
        <w:pStyle w:val="NoSpacing"/>
        <w:numPr>
          <w:ilvl w:val="0"/>
          <w:numId w:val="19"/>
        </w:numPr>
      </w:pPr>
      <w:r>
        <w:t xml:space="preserve">With mercy works in mind, what will I do?  </w:t>
      </w:r>
    </w:p>
    <w:p w:rsidR="00A2054F" w:rsidRDefault="00A2054F" w:rsidP="00A2054F">
      <w:pPr>
        <w:pStyle w:val="NoSpacing"/>
      </w:pPr>
    </w:p>
    <w:sectPr w:rsidR="00A2054F" w:rsidSect="00393824">
      <w:headerReference w:type="even" r:id="rId12"/>
      <w:head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8A" w:rsidRDefault="0003638A" w:rsidP="00393824">
      <w:r>
        <w:separator/>
      </w:r>
    </w:p>
  </w:endnote>
  <w:endnote w:type="continuationSeparator" w:id="0">
    <w:p w:rsidR="0003638A" w:rsidRDefault="0003638A" w:rsidP="003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8A" w:rsidRDefault="0003638A" w:rsidP="00393824">
      <w:r>
        <w:separator/>
      </w:r>
    </w:p>
  </w:footnote>
  <w:footnote w:type="continuationSeparator" w:id="0">
    <w:p w:rsidR="0003638A" w:rsidRDefault="0003638A" w:rsidP="0039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8826"/>
    </w:tblGrid>
    <w:tr w:rsidR="002A265B" w:rsidTr="00393824">
      <w:tc>
        <w:tcPr>
          <w:tcW w:w="1470" w:type="dxa"/>
        </w:tcPr>
        <w:p w:rsidR="002A265B" w:rsidRPr="00393824" w:rsidRDefault="002A265B" w:rsidP="00393824">
          <w:pPr>
            <w:pStyle w:val="Header"/>
          </w:pPr>
          <w:r w:rsidRPr="00393824">
            <w:rPr>
              <w:rStyle w:val="PageNumber"/>
            </w:rPr>
            <w:sym w:font="Symbol" w:char="F0A8"/>
          </w:r>
          <w:r w:rsidRPr="00393824">
            <w:rPr>
              <w:rStyle w:val="PageNumber"/>
            </w:rPr>
            <w:t xml:space="preserve"> </w:t>
          </w:r>
          <w:r w:rsidRPr="00393824">
            <w:rPr>
              <w:rStyle w:val="PageNumber"/>
            </w:rPr>
            <w:fldChar w:fldCharType="begin"/>
          </w:r>
          <w:r w:rsidRPr="00393824">
            <w:rPr>
              <w:rStyle w:val="PageNumber"/>
            </w:rPr>
            <w:instrText xml:space="preserve"> PAGE </w:instrText>
          </w:r>
          <w:r w:rsidRPr="00393824">
            <w:rPr>
              <w:rStyle w:val="PageNumber"/>
            </w:rPr>
            <w:fldChar w:fldCharType="separate"/>
          </w:r>
          <w:r w:rsidR="002B1B79">
            <w:rPr>
              <w:rStyle w:val="PageNumber"/>
              <w:noProof/>
            </w:rPr>
            <w:t>2</w:t>
          </w:r>
          <w:r w:rsidRPr="00393824">
            <w:rPr>
              <w:rStyle w:val="PageNumber"/>
            </w:rPr>
            <w:fldChar w:fldCharType="end"/>
          </w:r>
          <w:r w:rsidRPr="00393824">
            <w:rPr>
              <w:rStyle w:val="PageNumber"/>
            </w:rPr>
            <w:t xml:space="preserve"> </w:t>
          </w:r>
          <w:r w:rsidRPr="00393824">
            <w:rPr>
              <w:rStyle w:val="PageNumber"/>
            </w:rPr>
            <w:sym w:font="Symbol" w:char="F0A8"/>
          </w:r>
        </w:p>
      </w:tc>
      <w:tc>
        <w:tcPr>
          <w:tcW w:w="8826" w:type="dxa"/>
        </w:tcPr>
        <w:p w:rsidR="002A265B" w:rsidRPr="00EC0D13" w:rsidRDefault="002A265B" w:rsidP="00393824">
          <w:pPr>
            <w:pStyle w:val="Header"/>
            <w:jc w:val="right"/>
            <w:rPr>
              <w:b/>
            </w:rPr>
          </w:pPr>
          <w:r>
            <w:rPr>
              <w:b/>
            </w:rPr>
            <w:t>Sunday Prayer</w:t>
          </w:r>
          <w:r w:rsidR="007212A9">
            <w:rPr>
              <w:b/>
            </w:rPr>
            <w:t xml:space="preserve"> Shaping Life and Belief</w:t>
          </w:r>
          <w:r w:rsidRPr="00EC0D13">
            <w:rPr>
              <w:b/>
            </w:rPr>
            <w:t xml:space="preserve"> –</w:t>
          </w:r>
        </w:p>
      </w:tc>
    </w:tr>
  </w:tbl>
  <w:p w:rsidR="002A265B" w:rsidRPr="00716975" w:rsidRDefault="002A265B" w:rsidP="003938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1471"/>
    </w:tblGrid>
    <w:tr w:rsidR="002A265B" w:rsidRPr="00AC4088" w:rsidTr="00393824">
      <w:tc>
        <w:tcPr>
          <w:tcW w:w="8825" w:type="dxa"/>
        </w:tcPr>
        <w:p w:rsidR="002A265B" w:rsidRPr="00AC4088" w:rsidRDefault="002A265B" w:rsidP="006B501E">
          <w:pPr>
            <w:pStyle w:val="Header"/>
            <w:rPr>
              <w:b/>
            </w:rPr>
          </w:pPr>
          <w:r w:rsidRPr="00AC4088">
            <w:rPr>
              <w:b/>
            </w:rPr>
            <w:t xml:space="preserve">– </w:t>
          </w:r>
          <w:r w:rsidR="00296DDD">
            <w:rPr>
              <w:b/>
            </w:rPr>
            <w:t xml:space="preserve">Bulletin Shorts for Year </w:t>
          </w:r>
          <w:r w:rsidR="00961563">
            <w:rPr>
              <w:b/>
            </w:rPr>
            <w:t>C</w:t>
          </w:r>
          <w:r w:rsidR="00A44AF1">
            <w:rPr>
              <w:b/>
            </w:rPr>
            <w:t xml:space="preserve"> </w:t>
          </w:r>
          <w:r w:rsidR="00296DDD">
            <w:rPr>
              <w:b/>
            </w:rPr>
            <w:t>in 20</w:t>
          </w:r>
          <w:r w:rsidR="006815C2">
            <w:rPr>
              <w:b/>
            </w:rPr>
            <w:t>2</w:t>
          </w:r>
          <w:r w:rsidR="00961563">
            <w:rPr>
              <w:b/>
            </w:rPr>
            <w:t>2</w:t>
          </w:r>
          <w:r w:rsidR="0033592D">
            <w:rPr>
              <w:b/>
            </w:rPr>
            <w:t xml:space="preserve"> </w:t>
          </w:r>
          <w:r w:rsidRPr="00AC4088">
            <w:rPr>
              <w:b/>
            </w:rPr>
            <w:t xml:space="preserve"> </w:t>
          </w:r>
        </w:p>
      </w:tc>
      <w:tc>
        <w:tcPr>
          <w:tcW w:w="1471" w:type="dxa"/>
        </w:tcPr>
        <w:p w:rsidR="002A265B" w:rsidRPr="00AC4088" w:rsidRDefault="002A265B" w:rsidP="00FA4AF2">
          <w:pPr>
            <w:pStyle w:val="Header"/>
            <w:jc w:val="right"/>
          </w:pPr>
          <w:r w:rsidRPr="00AC4088">
            <w:rPr>
              <w:rStyle w:val="PageNumber"/>
            </w:rPr>
            <w:sym w:font="Symbol" w:char="F0A8"/>
          </w:r>
          <w:r w:rsidRPr="00AC4088">
            <w:rPr>
              <w:rStyle w:val="PageNumber"/>
            </w:rPr>
            <w:t xml:space="preserve"> </w:t>
          </w:r>
          <w:r w:rsidRPr="00AC4088">
            <w:rPr>
              <w:rStyle w:val="PageNumber"/>
            </w:rPr>
            <w:fldChar w:fldCharType="begin"/>
          </w:r>
          <w:r w:rsidRPr="00AC4088">
            <w:rPr>
              <w:rStyle w:val="PageNumber"/>
            </w:rPr>
            <w:instrText xml:space="preserve"> PAGE </w:instrText>
          </w:r>
          <w:r w:rsidRPr="00AC4088">
            <w:rPr>
              <w:rStyle w:val="PageNumber"/>
            </w:rPr>
            <w:fldChar w:fldCharType="separate"/>
          </w:r>
          <w:r w:rsidR="00A2054F">
            <w:rPr>
              <w:rStyle w:val="PageNumber"/>
              <w:noProof/>
            </w:rPr>
            <w:t>3</w:t>
          </w:r>
          <w:r w:rsidRPr="00AC4088">
            <w:rPr>
              <w:rStyle w:val="PageNumber"/>
            </w:rPr>
            <w:fldChar w:fldCharType="end"/>
          </w:r>
          <w:r w:rsidRPr="00AC4088">
            <w:rPr>
              <w:rStyle w:val="PageNumber"/>
            </w:rPr>
            <w:t xml:space="preserve"> </w:t>
          </w:r>
          <w:r w:rsidRPr="00AC4088">
            <w:rPr>
              <w:rStyle w:val="PageNumber"/>
            </w:rPr>
            <w:sym w:font="Symbol" w:char="F0A8"/>
          </w:r>
        </w:p>
      </w:tc>
    </w:tr>
  </w:tbl>
  <w:p w:rsidR="002A265B" w:rsidRPr="00AC4088" w:rsidRDefault="002A26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D27"/>
    <w:multiLevelType w:val="hybridMultilevel"/>
    <w:tmpl w:val="CD82A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E76BB"/>
    <w:multiLevelType w:val="hybridMultilevel"/>
    <w:tmpl w:val="8B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B3"/>
    <w:multiLevelType w:val="hybridMultilevel"/>
    <w:tmpl w:val="BAA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EA7"/>
    <w:multiLevelType w:val="hybridMultilevel"/>
    <w:tmpl w:val="01D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38"/>
    <w:multiLevelType w:val="hybridMultilevel"/>
    <w:tmpl w:val="1FD0BD2C"/>
    <w:lvl w:ilvl="0" w:tplc="6ED8BF9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2133AE"/>
    <w:multiLevelType w:val="hybridMultilevel"/>
    <w:tmpl w:val="D28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7F"/>
    <w:multiLevelType w:val="hybridMultilevel"/>
    <w:tmpl w:val="3670EA28"/>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6C23"/>
    <w:multiLevelType w:val="hybridMultilevel"/>
    <w:tmpl w:val="7D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93949"/>
    <w:multiLevelType w:val="hybridMultilevel"/>
    <w:tmpl w:val="124A06DA"/>
    <w:lvl w:ilvl="0" w:tplc="34749C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6EF2E62"/>
    <w:multiLevelType w:val="hybridMultilevel"/>
    <w:tmpl w:val="47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F3C73"/>
    <w:multiLevelType w:val="hybridMultilevel"/>
    <w:tmpl w:val="6B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764B"/>
    <w:multiLevelType w:val="hybridMultilevel"/>
    <w:tmpl w:val="F01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78B7"/>
    <w:multiLevelType w:val="hybridMultilevel"/>
    <w:tmpl w:val="A5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43C1E"/>
    <w:multiLevelType w:val="hybridMultilevel"/>
    <w:tmpl w:val="284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7D7E"/>
    <w:multiLevelType w:val="hybridMultilevel"/>
    <w:tmpl w:val="363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605B5"/>
    <w:multiLevelType w:val="hybridMultilevel"/>
    <w:tmpl w:val="4A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8EC"/>
    <w:multiLevelType w:val="hybridMultilevel"/>
    <w:tmpl w:val="AD1EF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140923"/>
    <w:multiLevelType w:val="hybridMultilevel"/>
    <w:tmpl w:val="7A2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E587A"/>
    <w:multiLevelType w:val="hybridMultilevel"/>
    <w:tmpl w:val="0B1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646E3"/>
    <w:multiLevelType w:val="hybridMultilevel"/>
    <w:tmpl w:val="5C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02EC2"/>
    <w:multiLevelType w:val="hybridMultilevel"/>
    <w:tmpl w:val="F53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3"/>
  </w:num>
  <w:num w:numId="5">
    <w:abstractNumId w:val="5"/>
  </w:num>
  <w:num w:numId="6">
    <w:abstractNumId w:val="13"/>
  </w:num>
  <w:num w:numId="7">
    <w:abstractNumId w:val="7"/>
  </w:num>
  <w:num w:numId="8">
    <w:abstractNumId w:val="15"/>
  </w:num>
  <w:num w:numId="9">
    <w:abstractNumId w:val="10"/>
  </w:num>
  <w:num w:numId="10">
    <w:abstractNumId w:val="1"/>
  </w:num>
  <w:num w:numId="11">
    <w:abstractNumId w:val="12"/>
  </w:num>
  <w:num w:numId="12">
    <w:abstractNumId w:val="2"/>
  </w:num>
  <w:num w:numId="13">
    <w:abstractNumId w:val="18"/>
  </w:num>
  <w:num w:numId="14">
    <w:abstractNumId w:val="19"/>
  </w:num>
  <w:num w:numId="15">
    <w:abstractNumId w:val="9"/>
  </w:num>
  <w:num w:numId="16">
    <w:abstractNumId w:val="20"/>
  </w:num>
  <w:num w:numId="17">
    <w:abstractNumId w:val="11"/>
  </w:num>
  <w:num w:numId="18">
    <w:abstractNumId w:val="17"/>
  </w:num>
  <w:num w:numId="19">
    <w:abstractNumId w:val="6"/>
  </w:num>
  <w:num w:numId="20">
    <w:abstractNumId w:val="8"/>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F8"/>
    <w:rsid w:val="00002BBA"/>
    <w:rsid w:val="000102F6"/>
    <w:rsid w:val="00022FDF"/>
    <w:rsid w:val="000254AC"/>
    <w:rsid w:val="00025C8E"/>
    <w:rsid w:val="0003434D"/>
    <w:rsid w:val="0003638A"/>
    <w:rsid w:val="00040C50"/>
    <w:rsid w:val="000422EA"/>
    <w:rsid w:val="00042DD0"/>
    <w:rsid w:val="00044C3B"/>
    <w:rsid w:val="00045604"/>
    <w:rsid w:val="00045DB3"/>
    <w:rsid w:val="00056A11"/>
    <w:rsid w:val="00061E54"/>
    <w:rsid w:val="00063B52"/>
    <w:rsid w:val="00064B27"/>
    <w:rsid w:val="0006673B"/>
    <w:rsid w:val="00066855"/>
    <w:rsid w:val="000732AF"/>
    <w:rsid w:val="00074D78"/>
    <w:rsid w:val="000811E1"/>
    <w:rsid w:val="00086889"/>
    <w:rsid w:val="00091DD2"/>
    <w:rsid w:val="00095D76"/>
    <w:rsid w:val="000A22D8"/>
    <w:rsid w:val="000A4E0D"/>
    <w:rsid w:val="000B359B"/>
    <w:rsid w:val="000B3AAF"/>
    <w:rsid w:val="000B5637"/>
    <w:rsid w:val="000C7A27"/>
    <w:rsid w:val="000D5C2D"/>
    <w:rsid w:val="000E28F0"/>
    <w:rsid w:val="000F112F"/>
    <w:rsid w:val="00101137"/>
    <w:rsid w:val="00103624"/>
    <w:rsid w:val="00104B32"/>
    <w:rsid w:val="00111B30"/>
    <w:rsid w:val="001256DF"/>
    <w:rsid w:val="001352F9"/>
    <w:rsid w:val="001516F8"/>
    <w:rsid w:val="00164F64"/>
    <w:rsid w:val="00172D01"/>
    <w:rsid w:val="00181AD6"/>
    <w:rsid w:val="00183A1A"/>
    <w:rsid w:val="001906ED"/>
    <w:rsid w:val="001A5CBC"/>
    <w:rsid w:val="001B2E8B"/>
    <w:rsid w:val="001D37D7"/>
    <w:rsid w:val="001E43D4"/>
    <w:rsid w:val="001F335D"/>
    <w:rsid w:val="002003D3"/>
    <w:rsid w:val="002028E5"/>
    <w:rsid w:val="002045A1"/>
    <w:rsid w:val="002113D5"/>
    <w:rsid w:val="00213895"/>
    <w:rsid w:val="00233056"/>
    <w:rsid w:val="002336B4"/>
    <w:rsid w:val="00237975"/>
    <w:rsid w:val="002456F8"/>
    <w:rsid w:val="00247E53"/>
    <w:rsid w:val="002521D2"/>
    <w:rsid w:val="00254059"/>
    <w:rsid w:val="0026027D"/>
    <w:rsid w:val="002642E6"/>
    <w:rsid w:val="00274C71"/>
    <w:rsid w:val="0028261B"/>
    <w:rsid w:val="00282C1C"/>
    <w:rsid w:val="00296DDD"/>
    <w:rsid w:val="002A265B"/>
    <w:rsid w:val="002A442E"/>
    <w:rsid w:val="002A65ED"/>
    <w:rsid w:val="002B1B79"/>
    <w:rsid w:val="002B6F2C"/>
    <w:rsid w:val="002C7114"/>
    <w:rsid w:val="002D2AB6"/>
    <w:rsid w:val="002F203A"/>
    <w:rsid w:val="003042C7"/>
    <w:rsid w:val="00306A84"/>
    <w:rsid w:val="003200A9"/>
    <w:rsid w:val="00330678"/>
    <w:rsid w:val="0033592D"/>
    <w:rsid w:val="0034799C"/>
    <w:rsid w:val="00351116"/>
    <w:rsid w:val="0035377C"/>
    <w:rsid w:val="003638D9"/>
    <w:rsid w:val="00364D44"/>
    <w:rsid w:val="00365B7E"/>
    <w:rsid w:val="00375763"/>
    <w:rsid w:val="00380CB0"/>
    <w:rsid w:val="00387693"/>
    <w:rsid w:val="00392479"/>
    <w:rsid w:val="00393824"/>
    <w:rsid w:val="003C1EBA"/>
    <w:rsid w:val="003C4BBC"/>
    <w:rsid w:val="003D025C"/>
    <w:rsid w:val="003D0AD1"/>
    <w:rsid w:val="003D3A11"/>
    <w:rsid w:val="003F23E2"/>
    <w:rsid w:val="0041688A"/>
    <w:rsid w:val="00421B50"/>
    <w:rsid w:val="00425BA7"/>
    <w:rsid w:val="00430865"/>
    <w:rsid w:val="00434816"/>
    <w:rsid w:val="004408A3"/>
    <w:rsid w:val="0046273A"/>
    <w:rsid w:val="0047354D"/>
    <w:rsid w:val="004859FE"/>
    <w:rsid w:val="00485A7F"/>
    <w:rsid w:val="00492A88"/>
    <w:rsid w:val="0049537F"/>
    <w:rsid w:val="0049695B"/>
    <w:rsid w:val="004B1EE6"/>
    <w:rsid w:val="004B492D"/>
    <w:rsid w:val="004D19C6"/>
    <w:rsid w:val="004E410A"/>
    <w:rsid w:val="004E6381"/>
    <w:rsid w:val="004F56DF"/>
    <w:rsid w:val="004F639B"/>
    <w:rsid w:val="00504C5D"/>
    <w:rsid w:val="00505F65"/>
    <w:rsid w:val="00506E56"/>
    <w:rsid w:val="005102F1"/>
    <w:rsid w:val="00520012"/>
    <w:rsid w:val="00521323"/>
    <w:rsid w:val="00541C8F"/>
    <w:rsid w:val="0055321D"/>
    <w:rsid w:val="00555424"/>
    <w:rsid w:val="00560514"/>
    <w:rsid w:val="005652F4"/>
    <w:rsid w:val="0057095B"/>
    <w:rsid w:val="00571ED6"/>
    <w:rsid w:val="005752A3"/>
    <w:rsid w:val="00575B80"/>
    <w:rsid w:val="00585CE3"/>
    <w:rsid w:val="00594816"/>
    <w:rsid w:val="005977FD"/>
    <w:rsid w:val="005C02C4"/>
    <w:rsid w:val="005C4919"/>
    <w:rsid w:val="005C5281"/>
    <w:rsid w:val="005F2BA1"/>
    <w:rsid w:val="005F2DAA"/>
    <w:rsid w:val="005F3DBD"/>
    <w:rsid w:val="005F5C32"/>
    <w:rsid w:val="00603710"/>
    <w:rsid w:val="00603FBB"/>
    <w:rsid w:val="00613BA5"/>
    <w:rsid w:val="00614F13"/>
    <w:rsid w:val="00636323"/>
    <w:rsid w:val="0064440D"/>
    <w:rsid w:val="00644ADF"/>
    <w:rsid w:val="006815C2"/>
    <w:rsid w:val="00682A87"/>
    <w:rsid w:val="00691C7A"/>
    <w:rsid w:val="00697403"/>
    <w:rsid w:val="006A1E4D"/>
    <w:rsid w:val="006A242D"/>
    <w:rsid w:val="006A6474"/>
    <w:rsid w:val="006B501E"/>
    <w:rsid w:val="006B7496"/>
    <w:rsid w:val="006C22C4"/>
    <w:rsid w:val="006C260B"/>
    <w:rsid w:val="006C2E90"/>
    <w:rsid w:val="006E6CF8"/>
    <w:rsid w:val="006F7AA2"/>
    <w:rsid w:val="0070584D"/>
    <w:rsid w:val="00716975"/>
    <w:rsid w:val="00720B25"/>
    <w:rsid w:val="007212A9"/>
    <w:rsid w:val="00721E56"/>
    <w:rsid w:val="0073621C"/>
    <w:rsid w:val="0074647B"/>
    <w:rsid w:val="0075241F"/>
    <w:rsid w:val="00757803"/>
    <w:rsid w:val="00760178"/>
    <w:rsid w:val="007726D7"/>
    <w:rsid w:val="00775D80"/>
    <w:rsid w:val="00781D7B"/>
    <w:rsid w:val="00793097"/>
    <w:rsid w:val="0079321E"/>
    <w:rsid w:val="007A271E"/>
    <w:rsid w:val="007A2E25"/>
    <w:rsid w:val="007A75A3"/>
    <w:rsid w:val="007D1723"/>
    <w:rsid w:val="007E0963"/>
    <w:rsid w:val="007E3DFE"/>
    <w:rsid w:val="007E638E"/>
    <w:rsid w:val="007F2358"/>
    <w:rsid w:val="008018BE"/>
    <w:rsid w:val="00803D4F"/>
    <w:rsid w:val="00831326"/>
    <w:rsid w:val="00832241"/>
    <w:rsid w:val="00833499"/>
    <w:rsid w:val="008345B6"/>
    <w:rsid w:val="00841135"/>
    <w:rsid w:val="00846B83"/>
    <w:rsid w:val="00850602"/>
    <w:rsid w:val="00871675"/>
    <w:rsid w:val="00873152"/>
    <w:rsid w:val="00874E6F"/>
    <w:rsid w:val="00890F86"/>
    <w:rsid w:val="00894629"/>
    <w:rsid w:val="00894DC8"/>
    <w:rsid w:val="008A14C6"/>
    <w:rsid w:val="008B50D5"/>
    <w:rsid w:val="008C03CF"/>
    <w:rsid w:val="008C31B9"/>
    <w:rsid w:val="008C4C8B"/>
    <w:rsid w:val="008C6872"/>
    <w:rsid w:val="008D25E9"/>
    <w:rsid w:val="008D78E8"/>
    <w:rsid w:val="008E2C70"/>
    <w:rsid w:val="008E5576"/>
    <w:rsid w:val="00900165"/>
    <w:rsid w:val="009104FC"/>
    <w:rsid w:val="009154ED"/>
    <w:rsid w:val="00922A71"/>
    <w:rsid w:val="00937CB4"/>
    <w:rsid w:val="00943982"/>
    <w:rsid w:val="00945EF8"/>
    <w:rsid w:val="00950E23"/>
    <w:rsid w:val="0095101F"/>
    <w:rsid w:val="0095776B"/>
    <w:rsid w:val="00961563"/>
    <w:rsid w:val="009727D8"/>
    <w:rsid w:val="00973756"/>
    <w:rsid w:val="00981A73"/>
    <w:rsid w:val="00981B3D"/>
    <w:rsid w:val="0099434D"/>
    <w:rsid w:val="009A716A"/>
    <w:rsid w:val="009C19F9"/>
    <w:rsid w:val="009C5E61"/>
    <w:rsid w:val="009D1AF7"/>
    <w:rsid w:val="009D1C0A"/>
    <w:rsid w:val="009F02F2"/>
    <w:rsid w:val="009F0888"/>
    <w:rsid w:val="009F2340"/>
    <w:rsid w:val="009F7DD1"/>
    <w:rsid w:val="00A069B4"/>
    <w:rsid w:val="00A06C65"/>
    <w:rsid w:val="00A158E0"/>
    <w:rsid w:val="00A2054F"/>
    <w:rsid w:val="00A2293D"/>
    <w:rsid w:val="00A30CF5"/>
    <w:rsid w:val="00A32918"/>
    <w:rsid w:val="00A44AF1"/>
    <w:rsid w:val="00A6395F"/>
    <w:rsid w:val="00A764BD"/>
    <w:rsid w:val="00A8037E"/>
    <w:rsid w:val="00A80691"/>
    <w:rsid w:val="00A81155"/>
    <w:rsid w:val="00A921CF"/>
    <w:rsid w:val="00A95991"/>
    <w:rsid w:val="00A968B8"/>
    <w:rsid w:val="00AA1811"/>
    <w:rsid w:val="00AB5096"/>
    <w:rsid w:val="00AC4088"/>
    <w:rsid w:val="00AD0FBF"/>
    <w:rsid w:val="00AD1698"/>
    <w:rsid w:val="00AD36E7"/>
    <w:rsid w:val="00AD552F"/>
    <w:rsid w:val="00AE467F"/>
    <w:rsid w:val="00AF2D80"/>
    <w:rsid w:val="00AF651D"/>
    <w:rsid w:val="00B00279"/>
    <w:rsid w:val="00B11FDB"/>
    <w:rsid w:val="00B13774"/>
    <w:rsid w:val="00B1548E"/>
    <w:rsid w:val="00B318D0"/>
    <w:rsid w:val="00B33A80"/>
    <w:rsid w:val="00B47B48"/>
    <w:rsid w:val="00B47D60"/>
    <w:rsid w:val="00B573BC"/>
    <w:rsid w:val="00B664A1"/>
    <w:rsid w:val="00B82D73"/>
    <w:rsid w:val="00B878C1"/>
    <w:rsid w:val="00B90A8D"/>
    <w:rsid w:val="00B95E43"/>
    <w:rsid w:val="00B96BB1"/>
    <w:rsid w:val="00BA4811"/>
    <w:rsid w:val="00BA4E21"/>
    <w:rsid w:val="00BB4F0B"/>
    <w:rsid w:val="00BC3191"/>
    <w:rsid w:val="00BD4CF9"/>
    <w:rsid w:val="00BE541C"/>
    <w:rsid w:val="00BF6FEE"/>
    <w:rsid w:val="00C043E2"/>
    <w:rsid w:val="00C07B1F"/>
    <w:rsid w:val="00C12FE6"/>
    <w:rsid w:val="00C13FA3"/>
    <w:rsid w:val="00C21C2C"/>
    <w:rsid w:val="00C32747"/>
    <w:rsid w:val="00C40CDD"/>
    <w:rsid w:val="00C41B5F"/>
    <w:rsid w:val="00C45492"/>
    <w:rsid w:val="00C539F0"/>
    <w:rsid w:val="00C63C1D"/>
    <w:rsid w:val="00C80509"/>
    <w:rsid w:val="00C8211B"/>
    <w:rsid w:val="00C85FA9"/>
    <w:rsid w:val="00C97D96"/>
    <w:rsid w:val="00CA0C28"/>
    <w:rsid w:val="00CA473A"/>
    <w:rsid w:val="00CB0295"/>
    <w:rsid w:val="00CC1555"/>
    <w:rsid w:val="00CC4DA0"/>
    <w:rsid w:val="00CC65B3"/>
    <w:rsid w:val="00CE34FE"/>
    <w:rsid w:val="00CF681C"/>
    <w:rsid w:val="00D126B8"/>
    <w:rsid w:val="00D24ECB"/>
    <w:rsid w:val="00D2661D"/>
    <w:rsid w:val="00D3089F"/>
    <w:rsid w:val="00D33380"/>
    <w:rsid w:val="00D51FB0"/>
    <w:rsid w:val="00D52BEE"/>
    <w:rsid w:val="00D5420C"/>
    <w:rsid w:val="00D87958"/>
    <w:rsid w:val="00D922F9"/>
    <w:rsid w:val="00D92CB0"/>
    <w:rsid w:val="00D94E8D"/>
    <w:rsid w:val="00D95770"/>
    <w:rsid w:val="00D96264"/>
    <w:rsid w:val="00DA066F"/>
    <w:rsid w:val="00DA6981"/>
    <w:rsid w:val="00DD1682"/>
    <w:rsid w:val="00DD23F6"/>
    <w:rsid w:val="00DE3F10"/>
    <w:rsid w:val="00DE5AED"/>
    <w:rsid w:val="00DE6F00"/>
    <w:rsid w:val="00DF76C3"/>
    <w:rsid w:val="00E12D64"/>
    <w:rsid w:val="00E2436D"/>
    <w:rsid w:val="00E27B3C"/>
    <w:rsid w:val="00E42598"/>
    <w:rsid w:val="00E43C95"/>
    <w:rsid w:val="00E50875"/>
    <w:rsid w:val="00E6247E"/>
    <w:rsid w:val="00E64C9C"/>
    <w:rsid w:val="00E764F4"/>
    <w:rsid w:val="00E82404"/>
    <w:rsid w:val="00E84A57"/>
    <w:rsid w:val="00E863D1"/>
    <w:rsid w:val="00E9066B"/>
    <w:rsid w:val="00EB01AD"/>
    <w:rsid w:val="00EB098A"/>
    <w:rsid w:val="00EB5891"/>
    <w:rsid w:val="00EC0D13"/>
    <w:rsid w:val="00EC5E86"/>
    <w:rsid w:val="00EC7B97"/>
    <w:rsid w:val="00ED0418"/>
    <w:rsid w:val="00ED0687"/>
    <w:rsid w:val="00EF3AB2"/>
    <w:rsid w:val="00F0686B"/>
    <w:rsid w:val="00F17206"/>
    <w:rsid w:val="00F276A7"/>
    <w:rsid w:val="00F308D2"/>
    <w:rsid w:val="00F32050"/>
    <w:rsid w:val="00F328F3"/>
    <w:rsid w:val="00F3320D"/>
    <w:rsid w:val="00F40A18"/>
    <w:rsid w:val="00F40F43"/>
    <w:rsid w:val="00F47151"/>
    <w:rsid w:val="00F50EC3"/>
    <w:rsid w:val="00F51296"/>
    <w:rsid w:val="00F537AA"/>
    <w:rsid w:val="00F55D1B"/>
    <w:rsid w:val="00F7076D"/>
    <w:rsid w:val="00F87E7A"/>
    <w:rsid w:val="00F964AC"/>
    <w:rsid w:val="00FA3643"/>
    <w:rsid w:val="00FA4A9F"/>
    <w:rsid w:val="00FA4AF2"/>
    <w:rsid w:val="00FB0ACD"/>
    <w:rsid w:val="00FC1117"/>
    <w:rsid w:val="00FC2B5D"/>
    <w:rsid w:val="00FD0E71"/>
    <w:rsid w:val="00FD5BE8"/>
    <w:rsid w:val="00FD7187"/>
    <w:rsid w:val="00FD7B5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EEDF"/>
  <w15:docId w15:val="{07DC1795-1600-4BA1-BBAA-3E0226A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BBA"/>
    <w:pPr>
      <w:spacing w:before="100" w:beforeAutospacing="1" w:after="100" w:afterAutospacing="1"/>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002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24"/>
    <w:pPr>
      <w:tabs>
        <w:tab w:val="center" w:pos="4680"/>
        <w:tab w:val="right" w:pos="9360"/>
      </w:tabs>
    </w:pPr>
  </w:style>
  <w:style w:type="character" w:customStyle="1" w:styleId="HeaderChar">
    <w:name w:val="Header Char"/>
    <w:basedOn w:val="DefaultParagraphFont"/>
    <w:link w:val="Header"/>
    <w:uiPriority w:val="99"/>
    <w:rsid w:val="00393824"/>
  </w:style>
  <w:style w:type="paragraph" w:styleId="Footer">
    <w:name w:val="footer"/>
    <w:basedOn w:val="Normal"/>
    <w:link w:val="FooterChar"/>
    <w:unhideWhenUsed/>
    <w:rsid w:val="00393824"/>
    <w:pPr>
      <w:tabs>
        <w:tab w:val="center" w:pos="4680"/>
        <w:tab w:val="right" w:pos="9360"/>
      </w:tabs>
    </w:pPr>
  </w:style>
  <w:style w:type="character" w:customStyle="1" w:styleId="FooterChar">
    <w:name w:val="Footer Char"/>
    <w:basedOn w:val="DefaultParagraphFont"/>
    <w:link w:val="Footer"/>
    <w:rsid w:val="00393824"/>
  </w:style>
  <w:style w:type="character" w:styleId="PageNumber">
    <w:name w:val="page number"/>
    <w:basedOn w:val="DefaultParagraphFont"/>
    <w:rsid w:val="00393824"/>
  </w:style>
  <w:style w:type="table" w:styleId="TableGrid">
    <w:name w:val="Table Grid"/>
    <w:basedOn w:val="TableNormal"/>
    <w:uiPriority w:val="59"/>
    <w:rsid w:val="003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96"/>
    <w:pPr>
      <w:ind w:left="720"/>
      <w:contextualSpacing/>
    </w:pPr>
  </w:style>
  <w:style w:type="paragraph" w:styleId="BalloonText">
    <w:name w:val="Balloon Text"/>
    <w:basedOn w:val="Normal"/>
    <w:link w:val="BalloonTextChar"/>
    <w:uiPriority w:val="99"/>
    <w:semiHidden/>
    <w:unhideWhenUsed/>
    <w:rsid w:val="00894DC8"/>
    <w:rPr>
      <w:rFonts w:ascii="Tahoma" w:hAnsi="Tahoma" w:cs="Tahoma"/>
      <w:sz w:val="16"/>
      <w:szCs w:val="16"/>
    </w:rPr>
  </w:style>
  <w:style w:type="character" w:customStyle="1" w:styleId="BalloonTextChar">
    <w:name w:val="Balloon Text Char"/>
    <w:basedOn w:val="DefaultParagraphFont"/>
    <w:link w:val="BalloonText"/>
    <w:uiPriority w:val="99"/>
    <w:semiHidden/>
    <w:rsid w:val="00894DC8"/>
    <w:rPr>
      <w:rFonts w:ascii="Tahoma" w:hAnsi="Tahoma" w:cs="Tahoma"/>
      <w:sz w:val="16"/>
      <w:szCs w:val="16"/>
    </w:rPr>
  </w:style>
  <w:style w:type="paragraph" w:styleId="NoSpacing">
    <w:name w:val="No Spacing"/>
    <w:uiPriority w:val="1"/>
    <w:qFormat/>
    <w:rsid w:val="00387693"/>
  </w:style>
  <w:style w:type="character" w:styleId="Strong">
    <w:name w:val="Strong"/>
    <w:basedOn w:val="DefaultParagraphFont"/>
    <w:uiPriority w:val="22"/>
    <w:qFormat/>
    <w:rsid w:val="00387693"/>
    <w:rPr>
      <w:b/>
      <w:bCs/>
    </w:rPr>
  </w:style>
  <w:style w:type="character" w:styleId="Hyperlink">
    <w:name w:val="Hyperlink"/>
    <w:basedOn w:val="DefaultParagraphFont"/>
    <w:uiPriority w:val="99"/>
    <w:unhideWhenUsed/>
    <w:rsid w:val="00A921CF"/>
    <w:rPr>
      <w:color w:val="0000FF" w:themeColor="hyperlink"/>
      <w:u w:val="single"/>
    </w:rPr>
  </w:style>
  <w:style w:type="character" w:customStyle="1" w:styleId="tgc">
    <w:name w:val="_tgc"/>
    <w:basedOn w:val="DefaultParagraphFont"/>
    <w:rsid w:val="00A921CF"/>
  </w:style>
  <w:style w:type="paragraph" w:styleId="NormalWeb">
    <w:name w:val="Normal (Web)"/>
    <w:basedOn w:val="Normal"/>
    <w:uiPriority w:val="99"/>
    <w:unhideWhenUsed/>
    <w:rsid w:val="00603FBB"/>
    <w:pPr>
      <w:spacing w:before="100" w:beforeAutospacing="1" w:after="100" w:afterAutospacing="1"/>
    </w:pPr>
    <w:rPr>
      <w:rFonts w:eastAsia="Times New Roman"/>
    </w:rPr>
  </w:style>
  <w:style w:type="character" w:customStyle="1" w:styleId="estilo5">
    <w:name w:val="estilo5"/>
    <w:rsid w:val="00603FBB"/>
  </w:style>
  <w:style w:type="character" w:customStyle="1" w:styleId="Heading2Char">
    <w:name w:val="Heading 2 Char"/>
    <w:basedOn w:val="DefaultParagraphFont"/>
    <w:link w:val="Heading2"/>
    <w:uiPriority w:val="9"/>
    <w:rsid w:val="00002BBA"/>
    <w:rPr>
      <w:rFonts w:eastAsia="Times New Roman"/>
      <w:sz w:val="36"/>
      <w:szCs w:val="36"/>
    </w:rPr>
  </w:style>
  <w:style w:type="character" w:customStyle="1" w:styleId="Heading3Char">
    <w:name w:val="Heading 3 Char"/>
    <w:basedOn w:val="DefaultParagraphFont"/>
    <w:link w:val="Heading3"/>
    <w:uiPriority w:val="9"/>
    <w:semiHidden/>
    <w:rsid w:val="00002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1811"/>
    <w:rPr>
      <w:color w:val="800080" w:themeColor="followedHyperlink"/>
      <w:u w:val="single"/>
    </w:rPr>
  </w:style>
  <w:style w:type="character" w:customStyle="1" w:styleId="wffiletext">
    <w:name w:val="wf_file_text"/>
    <w:basedOn w:val="DefaultParagraphFont"/>
    <w:rsid w:val="000254AC"/>
  </w:style>
  <w:style w:type="character" w:styleId="UnresolvedMention">
    <w:name w:val="Unresolved Mention"/>
    <w:basedOn w:val="DefaultParagraphFont"/>
    <w:uiPriority w:val="99"/>
    <w:semiHidden/>
    <w:unhideWhenUsed/>
    <w:rsid w:val="00D8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7271">
      <w:bodyDiv w:val="1"/>
      <w:marLeft w:val="0"/>
      <w:marRight w:val="0"/>
      <w:marTop w:val="0"/>
      <w:marBottom w:val="0"/>
      <w:divBdr>
        <w:top w:val="none" w:sz="0" w:space="0" w:color="auto"/>
        <w:left w:val="none" w:sz="0" w:space="0" w:color="auto"/>
        <w:bottom w:val="none" w:sz="0" w:space="0" w:color="auto"/>
        <w:right w:val="none" w:sz="0" w:space="0" w:color="auto"/>
      </w:divBdr>
    </w:div>
    <w:div w:id="429352458">
      <w:bodyDiv w:val="1"/>
      <w:marLeft w:val="0"/>
      <w:marRight w:val="0"/>
      <w:marTop w:val="0"/>
      <w:marBottom w:val="0"/>
      <w:divBdr>
        <w:top w:val="none" w:sz="0" w:space="0" w:color="auto"/>
        <w:left w:val="none" w:sz="0" w:space="0" w:color="auto"/>
        <w:bottom w:val="none" w:sz="0" w:space="0" w:color="auto"/>
        <w:right w:val="none" w:sz="0" w:space="0" w:color="auto"/>
      </w:divBdr>
    </w:div>
    <w:div w:id="483088151">
      <w:bodyDiv w:val="1"/>
      <w:marLeft w:val="0"/>
      <w:marRight w:val="0"/>
      <w:marTop w:val="0"/>
      <w:marBottom w:val="0"/>
      <w:divBdr>
        <w:top w:val="none" w:sz="0" w:space="0" w:color="auto"/>
        <w:left w:val="none" w:sz="0" w:space="0" w:color="auto"/>
        <w:bottom w:val="none" w:sz="0" w:space="0" w:color="auto"/>
        <w:right w:val="none" w:sz="0" w:space="0" w:color="auto"/>
      </w:divBdr>
    </w:div>
    <w:div w:id="549726546">
      <w:bodyDiv w:val="1"/>
      <w:marLeft w:val="0"/>
      <w:marRight w:val="0"/>
      <w:marTop w:val="0"/>
      <w:marBottom w:val="0"/>
      <w:divBdr>
        <w:top w:val="none" w:sz="0" w:space="0" w:color="auto"/>
        <w:left w:val="none" w:sz="0" w:space="0" w:color="auto"/>
        <w:bottom w:val="none" w:sz="0" w:space="0" w:color="auto"/>
        <w:right w:val="none" w:sz="0" w:space="0" w:color="auto"/>
      </w:divBdr>
    </w:div>
    <w:div w:id="580985673">
      <w:bodyDiv w:val="1"/>
      <w:marLeft w:val="0"/>
      <w:marRight w:val="0"/>
      <w:marTop w:val="0"/>
      <w:marBottom w:val="0"/>
      <w:divBdr>
        <w:top w:val="none" w:sz="0" w:space="0" w:color="auto"/>
        <w:left w:val="none" w:sz="0" w:space="0" w:color="auto"/>
        <w:bottom w:val="none" w:sz="0" w:space="0" w:color="auto"/>
        <w:right w:val="none" w:sz="0" w:space="0" w:color="auto"/>
      </w:divBdr>
    </w:div>
    <w:div w:id="892471845">
      <w:bodyDiv w:val="1"/>
      <w:marLeft w:val="0"/>
      <w:marRight w:val="0"/>
      <w:marTop w:val="0"/>
      <w:marBottom w:val="0"/>
      <w:divBdr>
        <w:top w:val="none" w:sz="0" w:space="0" w:color="auto"/>
        <w:left w:val="none" w:sz="0" w:space="0" w:color="auto"/>
        <w:bottom w:val="none" w:sz="0" w:space="0" w:color="auto"/>
        <w:right w:val="none" w:sz="0" w:space="0" w:color="auto"/>
      </w:divBdr>
    </w:div>
    <w:div w:id="1005354342">
      <w:bodyDiv w:val="1"/>
      <w:marLeft w:val="0"/>
      <w:marRight w:val="0"/>
      <w:marTop w:val="0"/>
      <w:marBottom w:val="0"/>
      <w:divBdr>
        <w:top w:val="none" w:sz="0" w:space="0" w:color="auto"/>
        <w:left w:val="none" w:sz="0" w:space="0" w:color="auto"/>
        <w:bottom w:val="none" w:sz="0" w:space="0" w:color="auto"/>
        <w:right w:val="none" w:sz="0" w:space="0" w:color="auto"/>
      </w:divBdr>
      <w:divsChild>
        <w:div w:id="427119723">
          <w:marLeft w:val="0"/>
          <w:marRight w:val="0"/>
          <w:marTop w:val="0"/>
          <w:marBottom w:val="0"/>
          <w:divBdr>
            <w:top w:val="none" w:sz="0" w:space="0" w:color="auto"/>
            <w:left w:val="none" w:sz="0" w:space="0" w:color="auto"/>
            <w:bottom w:val="none" w:sz="0" w:space="0" w:color="auto"/>
            <w:right w:val="none" w:sz="0" w:space="0" w:color="auto"/>
          </w:divBdr>
          <w:divsChild>
            <w:div w:id="1645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245">
      <w:bodyDiv w:val="1"/>
      <w:marLeft w:val="0"/>
      <w:marRight w:val="0"/>
      <w:marTop w:val="0"/>
      <w:marBottom w:val="0"/>
      <w:divBdr>
        <w:top w:val="none" w:sz="0" w:space="0" w:color="auto"/>
        <w:left w:val="none" w:sz="0" w:space="0" w:color="auto"/>
        <w:bottom w:val="none" w:sz="0" w:space="0" w:color="auto"/>
        <w:right w:val="none" w:sz="0" w:space="0" w:color="auto"/>
      </w:divBdr>
      <w:divsChild>
        <w:div w:id="1297639396">
          <w:marLeft w:val="0"/>
          <w:marRight w:val="0"/>
          <w:marTop w:val="0"/>
          <w:marBottom w:val="0"/>
          <w:divBdr>
            <w:top w:val="none" w:sz="0" w:space="0" w:color="auto"/>
            <w:left w:val="none" w:sz="0" w:space="0" w:color="auto"/>
            <w:bottom w:val="none" w:sz="0" w:space="0" w:color="auto"/>
            <w:right w:val="none" w:sz="0" w:space="0" w:color="auto"/>
          </w:divBdr>
          <w:divsChild>
            <w:div w:id="1055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202">
      <w:bodyDiv w:val="1"/>
      <w:marLeft w:val="0"/>
      <w:marRight w:val="0"/>
      <w:marTop w:val="0"/>
      <w:marBottom w:val="0"/>
      <w:divBdr>
        <w:top w:val="none" w:sz="0" w:space="0" w:color="auto"/>
        <w:left w:val="none" w:sz="0" w:space="0" w:color="auto"/>
        <w:bottom w:val="none" w:sz="0" w:space="0" w:color="auto"/>
        <w:right w:val="none" w:sz="0" w:space="0" w:color="auto"/>
      </w:divBdr>
    </w:div>
    <w:div w:id="1228683759">
      <w:bodyDiv w:val="1"/>
      <w:marLeft w:val="0"/>
      <w:marRight w:val="0"/>
      <w:marTop w:val="0"/>
      <w:marBottom w:val="0"/>
      <w:divBdr>
        <w:top w:val="none" w:sz="0" w:space="0" w:color="auto"/>
        <w:left w:val="none" w:sz="0" w:space="0" w:color="auto"/>
        <w:bottom w:val="none" w:sz="0" w:space="0" w:color="auto"/>
        <w:right w:val="none" w:sz="0" w:space="0" w:color="auto"/>
      </w:divBdr>
    </w:div>
    <w:div w:id="1339037105">
      <w:bodyDiv w:val="1"/>
      <w:marLeft w:val="0"/>
      <w:marRight w:val="0"/>
      <w:marTop w:val="0"/>
      <w:marBottom w:val="0"/>
      <w:divBdr>
        <w:top w:val="none" w:sz="0" w:space="0" w:color="auto"/>
        <w:left w:val="none" w:sz="0" w:space="0" w:color="auto"/>
        <w:bottom w:val="none" w:sz="0" w:space="0" w:color="auto"/>
        <w:right w:val="none" w:sz="0" w:space="0" w:color="auto"/>
      </w:divBdr>
    </w:div>
    <w:div w:id="1416829024">
      <w:bodyDiv w:val="1"/>
      <w:marLeft w:val="0"/>
      <w:marRight w:val="0"/>
      <w:marTop w:val="0"/>
      <w:marBottom w:val="0"/>
      <w:divBdr>
        <w:top w:val="none" w:sz="0" w:space="0" w:color="auto"/>
        <w:left w:val="none" w:sz="0" w:space="0" w:color="auto"/>
        <w:bottom w:val="none" w:sz="0" w:space="0" w:color="auto"/>
        <w:right w:val="none" w:sz="0" w:space="0" w:color="auto"/>
      </w:divBdr>
    </w:div>
    <w:div w:id="153546529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16">
          <w:marLeft w:val="0"/>
          <w:marRight w:val="0"/>
          <w:marTop w:val="0"/>
          <w:marBottom w:val="225"/>
          <w:divBdr>
            <w:top w:val="none" w:sz="0" w:space="0" w:color="auto"/>
            <w:left w:val="single" w:sz="48" w:space="0" w:color="4A4334"/>
            <w:bottom w:val="single" w:sz="48" w:space="0" w:color="4A4334"/>
            <w:right w:val="single" w:sz="48" w:space="0" w:color="4A4334"/>
          </w:divBdr>
          <w:divsChild>
            <w:div w:id="996687028">
              <w:marLeft w:val="0"/>
              <w:marRight w:val="0"/>
              <w:marTop w:val="0"/>
              <w:marBottom w:val="0"/>
              <w:divBdr>
                <w:top w:val="none" w:sz="0" w:space="0" w:color="auto"/>
                <w:left w:val="none" w:sz="0" w:space="0" w:color="auto"/>
                <w:bottom w:val="none" w:sz="0" w:space="0" w:color="auto"/>
                <w:right w:val="none" w:sz="0" w:space="0" w:color="auto"/>
              </w:divBdr>
              <w:divsChild>
                <w:div w:id="959605575">
                  <w:marLeft w:val="0"/>
                  <w:marRight w:val="0"/>
                  <w:marTop w:val="0"/>
                  <w:marBottom w:val="0"/>
                  <w:divBdr>
                    <w:top w:val="none" w:sz="0" w:space="0" w:color="auto"/>
                    <w:left w:val="none" w:sz="0" w:space="0" w:color="auto"/>
                    <w:bottom w:val="none" w:sz="0" w:space="0" w:color="auto"/>
                    <w:right w:val="none" w:sz="0" w:space="0" w:color="auto"/>
                  </w:divBdr>
                  <w:divsChild>
                    <w:div w:id="2053916458">
                      <w:marLeft w:val="0"/>
                      <w:marRight w:val="0"/>
                      <w:marTop w:val="0"/>
                      <w:marBottom w:val="0"/>
                      <w:divBdr>
                        <w:top w:val="none" w:sz="0" w:space="0" w:color="auto"/>
                        <w:left w:val="none" w:sz="0" w:space="0" w:color="auto"/>
                        <w:bottom w:val="none" w:sz="0" w:space="0" w:color="auto"/>
                        <w:right w:val="none" w:sz="0" w:space="0" w:color="auto"/>
                      </w:divBdr>
                      <w:divsChild>
                        <w:div w:id="1423913480">
                          <w:marLeft w:val="0"/>
                          <w:marRight w:val="0"/>
                          <w:marTop w:val="0"/>
                          <w:marBottom w:val="0"/>
                          <w:divBdr>
                            <w:top w:val="none" w:sz="0" w:space="0" w:color="auto"/>
                            <w:left w:val="none" w:sz="0" w:space="0" w:color="auto"/>
                            <w:bottom w:val="none" w:sz="0" w:space="0" w:color="auto"/>
                            <w:right w:val="none" w:sz="0" w:space="0" w:color="auto"/>
                          </w:divBdr>
                          <w:divsChild>
                            <w:div w:id="1643927003">
                              <w:marLeft w:val="0"/>
                              <w:marRight w:val="0"/>
                              <w:marTop w:val="0"/>
                              <w:marBottom w:val="0"/>
                              <w:divBdr>
                                <w:top w:val="none" w:sz="0" w:space="0" w:color="auto"/>
                                <w:left w:val="none" w:sz="0" w:space="0" w:color="auto"/>
                                <w:bottom w:val="none" w:sz="0" w:space="0" w:color="auto"/>
                                <w:right w:val="none" w:sz="0" w:space="0" w:color="auto"/>
                              </w:divBdr>
                              <w:divsChild>
                                <w:div w:id="322241429">
                                  <w:marLeft w:val="0"/>
                                  <w:marRight w:val="0"/>
                                  <w:marTop w:val="0"/>
                                  <w:marBottom w:val="0"/>
                                  <w:divBdr>
                                    <w:top w:val="none" w:sz="0" w:space="0" w:color="auto"/>
                                    <w:left w:val="none" w:sz="0" w:space="0" w:color="auto"/>
                                    <w:bottom w:val="none" w:sz="0" w:space="0" w:color="auto"/>
                                    <w:right w:val="none" w:sz="0" w:space="0" w:color="auto"/>
                                  </w:divBdr>
                                  <w:divsChild>
                                    <w:div w:id="98528975">
                                      <w:marLeft w:val="0"/>
                                      <w:marRight w:val="0"/>
                                      <w:marTop w:val="0"/>
                                      <w:marBottom w:val="0"/>
                                      <w:divBdr>
                                        <w:top w:val="none" w:sz="0" w:space="0" w:color="auto"/>
                                        <w:left w:val="none" w:sz="0" w:space="0" w:color="auto"/>
                                        <w:bottom w:val="none" w:sz="0" w:space="0" w:color="auto"/>
                                        <w:right w:val="none" w:sz="0" w:space="0" w:color="auto"/>
                                      </w:divBdr>
                                      <w:divsChild>
                                        <w:div w:id="33774388">
                                          <w:marLeft w:val="0"/>
                                          <w:marRight w:val="0"/>
                                          <w:marTop w:val="0"/>
                                          <w:marBottom w:val="0"/>
                                          <w:divBdr>
                                            <w:top w:val="none" w:sz="0" w:space="0" w:color="auto"/>
                                            <w:left w:val="none" w:sz="0" w:space="0" w:color="auto"/>
                                            <w:bottom w:val="none" w:sz="0" w:space="0" w:color="auto"/>
                                            <w:right w:val="none" w:sz="0" w:space="0" w:color="auto"/>
                                          </w:divBdr>
                                          <w:divsChild>
                                            <w:div w:id="215824511">
                                              <w:marLeft w:val="0"/>
                                              <w:marRight w:val="0"/>
                                              <w:marTop w:val="0"/>
                                              <w:marBottom w:val="0"/>
                                              <w:divBdr>
                                                <w:top w:val="none" w:sz="0" w:space="0" w:color="auto"/>
                                                <w:left w:val="none" w:sz="0" w:space="0" w:color="auto"/>
                                                <w:bottom w:val="none" w:sz="0" w:space="0" w:color="auto"/>
                                                <w:right w:val="none" w:sz="0" w:space="0" w:color="auto"/>
                                              </w:divBdr>
                                              <w:divsChild>
                                                <w:div w:id="238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39169">
      <w:bodyDiv w:val="1"/>
      <w:marLeft w:val="0"/>
      <w:marRight w:val="0"/>
      <w:marTop w:val="0"/>
      <w:marBottom w:val="0"/>
      <w:divBdr>
        <w:top w:val="none" w:sz="0" w:space="0" w:color="auto"/>
        <w:left w:val="none" w:sz="0" w:space="0" w:color="auto"/>
        <w:bottom w:val="none" w:sz="0" w:space="0" w:color="auto"/>
        <w:right w:val="none" w:sz="0" w:space="0" w:color="auto"/>
      </w:divBdr>
    </w:div>
    <w:div w:id="21307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itan8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pitan8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s.diobelle.org/dps/worship/seasonal-resources" TargetMode="External"/><Relationship Id="rId4" Type="http://schemas.openxmlformats.org/officeDocument/2006/relationships/settings" Target="settings.xml"/><Relationship Id="rId9" Type="http://schemas.openxmlformats.org/officeDocument/2006/relationships/hyperlink" Target="http://www.dio.org/worship/liturgical-ye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2BBA-D8E0-4A85-86D3-490916A6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Eliot</dc:creator>
  <cp:keywords/>
  <dc:description/>
  <cp:lastModifiedBy>User</cp:lastModifiedBy>
  <cp:revision>187</cp:revision>
  <cp:lastPrinted>2016-11-21T20:04:00Z</cp:lastPrinted>
  <dcterms:created xsi:type="dcterms:W3CDTF">2015-07-21T13:13:00Z</dcterms:created>
  <dcterms:modified xsi:type="dcterms:W3CDTF">2022-05-02T15:36:00Z</dcterms:modified>
</cp:coreProperties>
</file>