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16828" w14:textId="77777777" w:rsidR="0019519A" w:rsidRDefault="0019519A" w:rsidP="0019519A">
      <w:pPr>
        <w:rPr>
          <w:color w:val="auto"/>
        </w:rPr>
      </w:pPr>
    </w:p>
    <w:p w14:paraId="0600DF8F" w14:textId="7D3C42B5" w:rsidR="0019519A" w:rsidRPr="00974AF1" w:rsidRDefault="0019519A" w:rsidP="0019519A">
      <w:pPr>
        <w:rPr>
          <w:b/>
          <w:color w:val="auto"/>
        </w:rPr>
      </w:pPr>
      <w:r w:rsidRPr="00974AF1">
        <w:rPr>
          <w:b/>
          <w:color w:val="auto"/>
        </w:rPr>
        <w:t xml:space="preserve">Job Title: </w:t>
      </w:r>
      <w:r w:rsidR="00ED0779">
        <w:rPr>
          <w:b/>
          <w:color w:val="auto"/>
        </w:rPr>
        <w:t xml:space="preserve">  H.R. Assistant</w:t>
      </w:r>
      <w:r w:rsidRPr="00974AF1">
        <w:rPr>
          <w:b/>
          <w:color w:val="auto"/>
        </w:rPr>
        <w:tab/>
      </w:r>
      <w:r w:rsidRPr="00974AF1">
        <w:rPr>
          <w:b/>
          <w:color w:val="auto"/>
        </w:rPr>
        <w:tab/>
      </w:r>
      <w:r w:rsidRPr="00974AF1">
        <w:rPr>
          <w:b/>
          <w:color w:val="auto"/>
        </w:rPr>
        <w:tab/>
      </w:r>
      <w:r w:rsidRPr="00974AF1">
        <w:rPr>
          <w:b/>
          <w:color w:val="auto"/>
        </w:rPr>
        <w:tab/>
        <w:t>Department:</w:t>
      </w:r>
      <w:r w:rsidR="009557EE">
        <w:rPr>
          <w:b/>
          <w:color w:val="auto"/>
        </w:rPr>
        <w:t xml:space="preserve"> Human Resources</w:t>
      </w:r>
    </w:p>
    <w:p w14:paraId="76A07C7E" w14:textId="3C3B16C2" w:rsidR="0019519A" w:rsidRPr="00974AF1" w:rsidRDefault="0019519A" w:rsidP="0019519A">
      <w:pPr>
        <w:rPr>
          <w:b/>
          <w:color w:val="auto"/>
        </w:rPr>
      </w:pPr>
      <w:r w:rsidRPr="00974AF1">
        <w:rPr>
          <w:b/>
          <w:color w:val="auto"/>
        </w:rPr>
        <w:t xml:space="preserve">Reports to: </w:t>
      </w:r>
      <w:r w:rsidR="009557EE">
        <w:rPr>
          <w:b/>
          <w:color w:val="auto"/>
        </w:rPr>
        <w:t xml:space="preserve">  H.R. Director</w:t>
      </w:r>
      <w:r w:rsidRPr="00974AF1">
        <w:rPr>
          <w:b/>
          <w:color w:val="auto"/>
        </w:rPr>
        <w:tab/>
      </w:r>
      <w:r w:rsidRPr="00974AF1">
        <w:rPr>
          <w:b/>
          <w:color w:val="auto"/>
        </w:rPr>
        <w:tab/>
      </w:r>
      <w:r w:rsidRPr="00974AF1">
        <w:rPr>
          <w:b/>
          <w:color w:val="auto"/>
        </w:rPr>
        <w:tab/>
      </w:r>
      <w:r w:rsidRPr="00974AF1">
        <w:rPr>
          <w:b/>
          <w:color w:val="auto"/>
        </w:rPr>
        <w:tab/>
        <w:t>Effective Date:</w:t>
      </w:r>
      <w:r w:rsidR="009557EE">
        <w:rPr>
          <w:b/>
          <w:color w:val="auto"/>
        </w:rPr>
        <w:t xml:space="preserve">  5/10/2022</w:t>
      </w:r>
    </w:p>
    <w:p w14:paraId="05D4E450" w14:textId="4165587F" w:rsidR="0019519A" w:rsidRPr="0019519A" w:rsidRDefault="0019519A" w:rsidP="0019519A">
      <w:pPr>
        <w:rPr>
          <w:color w:val="auto"/>
        </w:rPr>
      </w:pPr>
    </w:p>
    <w:p w14:paraId="6EBD2807" w14:textId="77777777" w:rsidR="003C250B" w:rsidRPr="003C250B" w:rsidRDefault="003C250B" w:rsidP="003C250B">
      <w:pPr>
        <w:pStyle w:val="NormalWeb"/>
        <w:shd w:val="clear" w:color="auto" w:fill="FFFFFF"/>
        <w:spacing w:before="0" w:beforeAutospacing="0" w:after="150" w:afterAutospacing="0"/>
        <w:rPr>
          <w:rFonts w:asciiTheme="minorHAnsi" w:hAnsiTheme="minorHAnsi" w:cstheme="minorHAnsi"/>
          <w:color w:val="333333"/>
          <w:sz w:val="22"/>
          <w:szCs w:val="22"/>
        </w:rPr>
      </w:pPr>
      <w:r w:rsidRPr="003C250B">
        <w:rPr>
          <w:rFonts w:asciiTheme="minorHAnsi" w:hAnsiTheme="minorHAnsi" w:cstheme="minorHAnsi"/>
          <w:b/>
          <w:sz w:val="22"/>
          <w:szCs w:val="22"/>
        </w:rPr>
        <w:t>Who We Are:</w:t>
      </w:r>
      <w:r w:rsidRPr="003C250B">
        <w:rPr>
          <w:rFonts w:asciiTheme="minorHAnsi" w:hAnsiTheme="minorHAnsi" w:cstheme="minorHAnsi"/>
          <w:color w:val="333333"/>
          <w:sz w:val="22"/>
          <w:szCs w:val="22"/>
        </w:rPr>
        <w:t xml:space="preserve"> </w:t>
      </w:r>
    </w:p>
    <w:p w14:paraId="7A00A74A" w14:textId="69B5939E" w:rsidR="003C250B" w:rsidRPr="003C250B" w:rsidRDefault="003C250B" w:rsidP="003C250B">
      <w:pPr>
        <w:pStyle w:val="NormalWeb"/>
        <w:shd w:val="clear" w:color="auto" w:fill="FFFFFF"/>
        <w:spacing w:before="0" w:beforeAutospacing="0" w:after="150" w:afterAutospacing="0"/>
        <w:rPr>
          <w:rFonts w:asciiTheme="minorHAnsi" w:hAnsiTheme="minorHAnsi" w:cstheme="minorHAnsi"/>
          <w:color w:val="333333"/>
          <w:sz w:val="22"/>
          <w:szCs w:val="22"/>
        </w:rPr>
      </w:pPr>
      <w:r w:rsidRPr="003C250B">
        <w:rPr>
          <w:rFonts w:asciiTheme="minorHAnsi" w:hAnsiTheme="minorHAnsi" w:cstheme="minorHAnsi"/>
          <w:color w:val="333333"/>
          <w:sz w:val="22"/>
          <w:szCs w:val="22"/>
        </w:rPr>
        <w:t>Catholic Charities is proud of its 90-plus year history of providing vital social services in our Diocese. Today, we maintain a substantial presence in ten communities throughout the twenty-eight counties of central Illinois. Area Offices operate in the communities of Alton, Carlinville, Decatur, Effingham, Granite City, Mattoon, Quincy, and Springfield. In addition, Catholic Charities manages facilities in Alton (Catholic Children's Home) and Beardstown (The St. Anne Residence). The agency has earned national reaccreditation through COA, the Council on Accreditation for Children and Family Services, which certifies that all programs meet best practice social service standards. This certification is the result of a monumental effort by Catholic Charities staff throughout the Diocese working together to modify and improve the delivery of services to our deserving clients.</w:t>
      </w:r>
    </w:p>
    <w:p w14:paraId="061EC516" w14:textId="77777777" w:rsidR="003C250B" w:rsidRPr="003C250B" w:rsidRDefault="003C250B" w:rsidP="003C250B">
      <w:pPr>
        <w:pStyle w:val="NormalWeb"/>
        <w:shd w:val="clear" w:color="auto" w:fill="FFFFFF"/>
        <w:spacing w:before="0" w:beforeAutospacing="0" w:after="150" w:afterAutospacing="0"/>
        <w:rPr>
          <w:rFonts w:asciiTheme="minorHAnsi" w:hAnsiTheme="minorHAnsi" w:cstheme="minorHAnsi"/>
          <w:color w:val="333333"/>
          <w:sz w:val="22"/>
          <w:szCs w:val="22"/>
        </w:rPr>
      </w:pPr>
      <w:r w:rsidRPr="003C250B">
        <w:rPr>
          <w:rFonts w:asciiTheme="minorHAnsi" w:hAnsiTheme="minorHAnsi" w:cstheme="minorHAnsi"/>
          <w:color w:val="333333"/>
          <w:sz w:val="22"/>
          <w:szCs w:val="22"/>
        </w:rPr>
        <w:t>The agency partners with many volunteers who are dedicated to the success of the local Catholic Charities operations. Advisory boards are excellent examples of such partnerships. The local advisory boards are comprised of special individuals who serve as the agency's vital link to the needs of our communities; they provide invaluable advocacy and support. Over the years, these advisory boards have raised hundreds of thousands of dollars to ensure that the mission of Catholic Charities remains viable and responsive.</w:t>
      </w:r>
    </w:p>
    <w:p w14:paraId="657B9290" w14:textId="766A1AC5" w:rsidR="003C250B" w:rsidRPr="003C250B" w:rsidRDefault="003C250B" w:rsidP="003C250B">
      <w:pPr>
        <w:pStyle w:val="NormalWeb"/>
        <w:shd w:val="clear" w:color="auto" w:fill="FFFFFF"/>
        <w:spacing w:before="0" w:beforeAutospacing="0" w:after="150" w:afterAutospacing="0"/>
        <w:rPr>
          <w:rFonts w:asciiTheme="minorHAnsi" w:hAnsiTheme="minorHAnsi" w:cstheme="minorHAnsi"/>
          <w:color w:val="333333"/>
          <w:sz w:val="22"/>
          <w:szCs w:val="22"/>
        </w:rPr>
      </w:pPr>
      <w:r w:rsidRPr="003C250B">
        <w:rPr>
          <w:rFonts w:asciiTheme="minorHAnsi" w:hAnsiTheme="minorHAnsi" w:cstheme="minorHAnsi"/>
          <w:color w:val="333333"/>
          <w:sz w:val="22"/>
          <w:szCs w:val="22"/>
        </w:rPr>
        <w:t>Our vast array of "Continuum of Care" services include counseling programs, senior services and guardianship, health care, residential care, independent living; special education, emergency shelter care, family preservation services, food and clothing distribution, St. John's Breadline, Meals on Wheels in Decatur, crisis assistance, Med</w:t>
      </w:r>
      <w:r>
        <w:rPr>
          <w:rFonts w:asciiTheme="minorHAnsi" w:hAnsiTheme="minorHAnsi" w:cstheme="minorHAnsi"/>
          <w:color w:val="333333"/>
          <w:sz w:val="22"/>
          <w:szCs w:val="22"/>
        </w:rPr>
        <w:t>-</w:t>
      </w:r>
      <w:r w:rsidRPr="003C250B">
        <w:rPr>
          <w:rFonts w:asciiTheme="minorHAnsi" w:hAnsiTheme="minorHAnsi" w:cstheme="minorHAnsi"/>
          <w:color w:val="333333"/>
          <w:sz w:val="22"/>
          <w:szCs w:val="22"/>
        </w:rPr>
        <w:t>Assist, Mobile Food Pantry, Catholic Charities Legal Services, The St. Anne Residence and discount resale stores. Catholic Charities seeks to respond to the needs of its communities through these diverse programs. Every year, this objective is realized as literally thousands of children and families are positively impacted by our efforts</w:t>
      </w:r>
    </w:p>
    <w:p w14:paraId="67426EEB" w14:textId="77777777" w:rsidR="003C250B" w:rsidRDefault="003C250B" w:rsidP="00B46071">
      <w:pPr>
        <w:rPr>
          <w:b/>
          <w:color w:val="auto"/>
        </w:rPr>
      </w:pPr>
    </w:p>
    <w:p w14:paraId="6BE0911D" w14:textId="77777777" w:rsidR="003C250B" w:rsidRDefault="007929C9" w:rsidP="00B46071">
      <w:pPr>
        <w:rPr>
          <w:b/>
          <w:color w:val="auto"/>
        </w:rPr>
      </w:pPr>
      <w:r w:rsidRPr="00974AF1">
        <w:rPr>
          <w:b/>
          <w:color w:val="auto"/>
        </w:rPr>
        <w:t>Job Summary:</w:t>
      </w:r>
      <w:r w:rsidR="004E2950">
        <w:rPr>
          <w:b/>
          <w:color w:val="auto"/>
        </w:rPr>
        <w:t xml:space="preserve">  </w:t>
      </w:r>
    </w:p>
    <w:p w14:paraId="41B581CD" w14:textId="212C025E" w:rsidR="00974AF1" w:rsidRDefault="004E2950" w:rsidP="00B46071">
      <w:pPr>
        <w:rPr>
          <w:color w:val="auto"/>
        </w:rPr>
      </w:pPr>
      <w:r>
        <w:rPr>
          <w:color w:val="auto"/>
        </w:rPr>
        <w:t xml:space="preserve">Catholic Charities </w:t>
      </w:r>
      <w:r w:rsidR="00DF4DFD">
        <w:rPr>
          <w:color w:val="auto"/>
        </w:rPr>
        <w:t xml:space="preserve">is seeking an experienced H.R. Assistant </w:t>
      </w:r>
      <w:r w:rsidR="00ED0779">
        <w:rPr>
          <w:color w:val="auto"/>
        </w:rPr>
        <w:t xml:space="preserve">to join our busy Human Resources team of two.  This role will support the H.R. Director and perform </w:t>
      </w:r>
      <w:r w:rsidR="00DF4DFD">
        <w:rPr>
          <w:color w:val="auto"/>
        </w:rPr>
        <w:t>a broad range of H.R. activities including</w:t>
      </w:r>
      <w:r w:rsidR="00A97C73">
        <w:rPr>
          <w:color w:val="auto"/>
        </w:rPr>
        <w:t xml:space="preserve"> employee relations, recruiting, </w:t>
      </w:r>
      <w:r w:rsidR="00DF4DFD">
        <w:rPr>
          <w:color w:val="auto"/>
        </w:rPr>
        <w:t xml:space="preserve">new hire onboarding, HRIS transactions, record keeping, </w:t>
      </w:r>
      <w:r w:rsidR="00A97C73">
        <w:rPr>
          <w:color w:val="auto"/>
        </w:rPr>
        <w:t xml:space="preserve">running reports, </w:t>
      </w:r>
      <w:r w:rsidR="00DF4DFD">
        <w:rPr>
          <w:color w:val="auto"/>
        </w:rPr>
        <w:t xml:space="preserve">file maintenance and special projects.  </w:t>
      </w:r>
    </w:p>
    <w:p w14:paraId="3B0908C0" w14:textId="77777777" w:rsidR="00A97C73" w:rsidRPr="00A97C73" w:rsidRDefault="00A97C73" w:rsidP="00B46071">
      <w:pPr>
        <w:rPr>
          <w:color w:val="auto"/>
        </w:rPr>
      </w:pPr>
    </w:p>
    <w:p w14:paraId="6878DBCE" w14:textId="6DFA5143" w:rsidR="003A00CB" w:rsidRDefault="0019519A" w:rsidP="00B46071">
      <w:pPr>
        <w:rPr>
          <w:b/>
          <w:color w:val="auto"/>
        </w:rPr>
      </w:pPr>
      <w:r w:rsidRPr="00974AF1">
        <w:rPr>
          <w:b/>
          <w:color w:val="auto"/>
        </w:rPr>
        <w:t>Duties/Responsibilities:</w:t>
      </w:r>
    </w:p>
    <w:p w14:paraId="01EE9944" w14:textId="12F27B27" w:rsidR="00754FC0" w:rsidRDefault="00754FC0" w:rsidP="003D552B">
      <w:pPr>
        <w:pStyle w:val="ListParagraph"/>
        <w:numPr>
          <w:ilvl w:val="0"/>
          <w:numId w:val="9"/>
        </w:numPr>
        <w:rPr>
          <w:i/>
          <w:color w:val="auto"/>
        </w:rPr>
      </w:pPr>
      <w:r>
        <w:rPr>
          <w:i/>
          <w:color w:val="auto"/>
        </w:rPr>
        <w:t>R</w:t>
      </w:r>
      <w:r w:rsidR="003D552B">
        <w:rPr>
          <w:i/>
          <w:color w:val="auto"/>
        </w:rPr>
        <w:t>esponds to</w:t>
      </w:r>
      <w:r w:rsidR="00983B54">
        <w:rPr>
          <w:i/>
          <w:color w:val="auto"/>
        </w:rPr>
        <w:t xml:space="preserve"> all</w:t>
      </w:r>
      <w:r w:rsidR="003D552B">
        <w:rPr>
          <w:i/>
          <w:color w:val="auto"/>
        </w:rPr>
        <w:t xml:space="preserve"> internal and external H.R. related inquiries</w:t>
      </w:r>
      <w:r w:rsidR="00983B54">
        <w:rPr>
          <w:i/>
          <w:color w:val="auto"/>
        </w:rPr>
        <w:t>.</w:t>
      </w:r>
    </w:p>
    <w:p w14:paraId="0C428B49" w14:textId="5B3DA8E5" w:rsidR="003D552B" w:rsidRDefault="00754FC0" w:rsidP="003D552B">
      <w:pPr>
        <w:pStyle w:val="ListParagraph"/>
        <w:numPr>
          <w:ilvl w:val="0"/>
          <w:numId w:val="9"/>
        </w:numPr>
        <w:rPr>
          <w:i/>
          <w:color w:val="auto"/>
        </w:rPr>
      </w:pPr>
      <w:r>
        <w:rPr>
          <w:i/>
          <w:color w:val="auto"/>
        </w:rPr>
        <w:t xml:space="preserve"> A</w:t>
      </w:r>
      <w:r w:rsidR="003D552B">
        <w:rPr>
          <w:i/>
          <w:color w:val="auto"/>
        </w:rPr>
        <w:t xml:space="preserve">ssists with employee relations activities. </w:t>
      </w:r>
    </w:p>
    <w:p w14:paraId="6FE62B16" w14:textId="77777777" w:rsidR="003D552B" w:rsidRDefault="003D552B" w:rsidP="003D552B">
      <w:pPr>
        <w:pStyle w:val="ListParagraph"/>
        <w:numPr>
          <w:ilvl w:val="0"/>
          <w:numId w:val="9"/>
        </w:numPr>
        <w:rPr>
          <w:i/>
          <w:color w:val="auto"/>
        </w:rPr>
      </w:pPr>
      <w:r>
        <w:rPr>
          <w:i/>
          <w:color w:val="auto"/>
        </w:rPr>
        <w:t>Performs HRIS system maintenance, resolving HRIS problems, ensuring data integrity and accuracy.</w:t>
      </w:r>
    </w:p>
    <w:p w14:paraId="45BB41E4" w14:textId="7FE71C66" w:rsidR="006F30A1" w:rsidRDefault="006F30A1" w:rsidP="003D552B">
      <w:pPr>
        <w:pStyle w:val="ListParagraph"/>
        <w:numPr>
          <w:ilvl w:val="0"/>
          <w:numId w:val="9"/>
        </w:numPr>
        <w:rPr>
          <w:i/>
          <w:color w:val="auto"/>
        </w:rPr>
      </w:pPr>
      <w:r>
        <w:rPr>
          <w:i/>
          <w:color w:val="auto"/>
        </w:rPr>
        <w:t>Processes employee changes and terminations in ADP.</w:t>
      </w:r>
    </w:p>
    <w:p w14:paraId="3651F66E" w14:textId="77777777" w:rsidR="003D552B" w:rsidRDefault="003D552B" w:rsidP="003D552B">
      <w:pPr>
        <w:pStyle w:val="ListParagraph"/>
        <w:numPr>
          <w:ilvl w:val="0"/>
          <w:numId w:val="9"/>
        </w:numPr>
        <w:rPr>
          <w:i/>
          <w:color w:val="auto"/>
        </w:rPr>
      </w:pPr>
      <w:r>
        <w:rPr>
          <w:i/>
          <w:color w:val="auto"/>
        </w:rPr>
        <w:lastRenderedPageBreak/>
        <w:t>Collaborates with Area Directors and hiring managers to identify talent needs.</w:t>
      </w:r>
    </w:p>
    <w:p w14:paraId="0167B84D" w14:textId="023B7B26" w:rsidR="003D552B" w:rsidRDefault="003D552B" w:rsidP="003D552B">
      <w:pPr>
        <w:pStyle w:val="ListParagraph"/>
        <w:numPr>
          <w:ilvl w:val="0"/>
          <w:numId w:val="9"/>
        </w:numPr>
        <w:rPr>
          <w:i/>
          <w:color w:val="auto"/>
        </w:rPr>
      </w:pPr>
      <w:r>
        <w:rPr>
          <w:i/>
          <w:color w:val="auto"/>
        </w:rPr>
        <w:t xml:space="preserve">Posts job requisitions and </w:t>
      </w:r>
      <w:r w:rsidR="00983B54">
        <w:rPr>
          <w:i/>
          <w:color w:val="auto"/>
        </w:rPr>
        <w:t xml:space="preserve">onboard new hires through </w:t>
      </w:r>
      <w:r>
        <w:rPr>
          <w:i/>
          <w:color w:val="auto"/>
        </w:rPr>
        <w:t xml:space="preserve">ADP.  </w:t>
      </w:r>
    </w:p>
    <w:p w14:paraId="1114144B" w14:textId="77777777" w:rsidR="005810A4" w:rsidRDefault="003D552B" w:rsidP="003D552B">
      <w:pPr>
        <w:pStyle w:val="ListParagraph"/>
        <w:numPr>
          <w:ilvl w:val="0"/>
          <w:numId w:val="9"/>
        </w:numPr>
        <w:rPr>
          <w:i/>
          <w:color w:val="auto"/>
        </w:rPr>
      </w:pPr>
      <w:r>
        <w:rPr>
          <w:i/>
          <w:color w:val="auto"/>
        </w:rPr>
        <w:t>Conducts new hire orientations</w:t>
      </w:r>
      <w:r w:rsidR="005810A4">
        <w:rPr>
          <w:i/>
          <w:color w:val="auto"/>
        </w:rPr>
        <w:t xml:space="preserve"> and processes new hire paperwork.</w:t>
      </w:r>
    </w:p>
    <w:p w14:paraId="03160964" w14:textId="095D6609" w:rsidR="003D552B" w:rsidRDefault="005810A4" w:rsidP="003D552B">
      <w:pPr>
        <w:pStyle w:val="ListParagraph"/>
        <w:numPr>
          <w:ilvl w:val="0"/>
          <w:numId w:val="9"/>
        </w:numPr>
        <w:rPr>
          <w:i/>
          <w:color w:val="auto"/>
        </w:rPr>
      </w:pPr>
      <w:r>
        <w:rPr>
          <w:i/>
          <w:color w:val="auto"/>
        </w:rPr>
        <w:t>T</w:t>
      </w:r>
      <w:r w:rsidR="003D552B">
        <w:rPr>
          <w:i/>
          <w:color w:val="auto"/>
        </w:rPr>
        <w:t>rains employees on various H</w:t>
      </w:r>
      <w:r w:rsidR="00B95613">
        <w:rPr>
          <w:i/>
          <w:color w:val="auto"/>
        </w:rPr>
        <w:t>.</w:t>
      </w:r>
      <w:r w:rsidR="003D552B">
        <w:rPr>
          <w:i/>
          <w:color w:val="auto"/>
        </w:rPr>
        <w:t>R</w:t>
      </w:r>
      <w:r w:rsidR="00B95613">
        <w:rPr>
          <w:i/>
          <w:color w:val="auto"/>
        </w:rPr>
        <w:t>.</w:t>
      </w:r>
      <w:r w:rsidR="003D552B">
        <w:rPr>
          <w:i/>
          <w:color w:val="auto"/>
        </w:rPr>
        <w:t xml:space="preserve"> related topics</w:t>
      </w:r>
      <w:r>
        <w:rPr>
          <w:i/>
          <w:color w:val="auto"/>
        </w:rPr>
        <w:t xml:space="preserve"> and keeps track of training records. </w:t>
      </w:r>
      <w:r w:rsidR="003D552B">
        <w:rPr>
          <w:i/>
          <w:color w:val="auto"/>
        </w:rPr>
        <w:t xml:space="preserve">  </w:t>
      </w:r>
    </w:p>
    <w:p w14:paraId="2CF04FFB" w14:textId="2A221C1D" w:rsidR="000E3840" w:rsidRDefault="000E3840" w:rsidP="003D552B">
      <w:pPr>
        <w:pStyle w:val="ListParagraph"/>
        <w:numPr>
          <w:ilvl w:val="0"/>
          <w:numId w:val="9"/>
        </w:numPr>
        <w:rPr>
          <w:i/>
          <w:color w:val="auto"/>
        </w:rPr>
      </w:pPr>
      <w:r>
        <w:rPr>
          <w:i/>
          <w:color w:val="auto"/>
        </w:rPr>
        <w:t>Assists with tracking performance management evaluations.</w:t>
      </w:r>
    </w:p>
    <w:p w14:paraId="799D3E87" w14:textId="5C2210EB" w:rsidR="000E3840" w:rsidRDefault="000E3840" w:rsidP="003D552B">
      <w:pPr>
        <w:pStyle w:val="ListParagraph"/>
        <w:numPr>
          <w:ilvl w:val="0"/>
          <w:numId w:val="9"/>
        </w:numPr>
        <w:rPr>
          <w:i/>
          <w:color w:val="auto"/>
        </w:rPr>
      </w:pPr>
      <w:r>
        <w:rPr>
          <w:i/>
          <w:color w:val="auto"/>
        </w:rPr>
        <w:t>Assists with accident reporting and workman’s comp. claims.</w:t>
      </w:r>
    </w:p>
    <w:p w14:paraId="7F72E345" w14:textId="77777777" w:rsidR="003D552B" w:rsidRDefault="003D552B" w:rsidP="003D552B">
      <w:pPr>
        <w:pStyle w:val="ListParagraph"/>
        <w:numPr>
          <w:ilvl w:val="0"/>
          <w:numId w:val="9"/>
        </w:numPr>
        <w:rPr>
          <w:i/>
          <w:color w:val="auto"/>
        </w:rPr>
      </w:pPr>
      <w:r>
        <w:rPr>
          <w:i/>
          <w:color w:val="auto"/>
        </w:rPr>
        <w:t xml:space="preserve">Sets up new hire profiles in My Enroll.  </w:t>
      </w:r>
    </w:p>
    <w:p w14:paraId="5DFA437D" w14:textId="4A535E8F" w:rsidR="00983B54" w:rsidRDefault="00983B54" w:rsidP="00983B54">
      <w:pPr>
        <w:pStyle w:val="ListParagraph"/>
        <w:numPr>
          <w:ilvl w:val="0"/>
          <w:numId w:val="9"/>
        </w:numPr>
        <w:rPr>
          <w:i/>
          <w:color w:val="auto"/>
        </w:rPr>
      </w:pPr>
      <w:r>
        <w:rPr>
          <w:i/>
          <w:color w:val="auto"/>
        </w:rPr>
        <w:t>Conducts monthly employee benefit invoice reconciliations.</w:t>
      </w:r>
    </w:p>
    <w:p w14:paraId="21EFF538" w14:textId="712F43CF" w:rsidR="000E3840" w:rsidRPr="00983B54" w:rsidRDefault="000E3840" w:rsidP="00983B54">
      <w:pPr>
        <w:pStyle w:val="ListParagraph"/>
        <w:numPr>
          <w:ilvl w:val="0"/>
          <w:numId w:val="9"/>
        </w:numPr>
        <w:rPr>
          <w:i/>
          <w:color w:val="auto"/>
        </w:rPr>
      </w:pPr>
      <w:r>
        <w:rPr>
          <w:i/>
          <w:color w:val="auto"/>
        </w:rPr>
        <w:t>Runs compliance reports through ADP.</w:t>
      </w:r>
    </w:p>
    <w:p w14:paraId="7585BE44" w14:textId="77777777" w:rsidR="003D552B" w:rsidRPr="0019519A" w:rsidRDefault="003D552B" w:rsidP="003D552B">
      <w:pPr>
        <w:pStyle w:val="ListParagraph"/>
        <w:numPr>
          <w:ilvl w:val="0"/>
          <w:numId w:val="9"/>
        </w:numPr>
        <w:rPr>
          <w:i/>
          <w:color w:val="auto"/>
        </w:rPr>
      </w:pPr>
      <w:bookmarkStart w:id="0" w:name="_Hlk3879218"/>
      <w:r>
        <w:rPr>
          <w:i/>
          <w:color w:val="auto"/>
        </w:rPr>
        <w:t xml:space="preserve">Manages confidential files and other privileged information in a professional manner.  </w:t>
      </w:r>
    </w:p>
    <w:p w14:paraId="26E13376" w14:textId="77777777" w:rsidR="003D552B" w:rsidRPr="009557EE" w:rsidRDefault="003D552B" w:rsidP="003D552B">
      <w:pPr>
        <w:pStyle w:val="ListParagraph"/>
        <w:numPr>
          <w:ilvl w:val="0"/>
          <w:numId w:val="9"/>
        </w:numPr>
        <w:rPr>
          <w:i/>
          <w:color w:val="auto"/>
        </w:rPr>
      </w:pPr>
      <w:bookmarkStart w:id="1" w:name="_Hlk3814656"/>
      <w:bookmarkStart w:id="2" w:name="_Hlk3815479"/>
      <w:bookmarkEnd w:id="0"/>
      <w:r w:rsidRPr="0019519A">
        <w:rPr>
          <w:i/>
          <w:color w:val="auto"/>
        </w:rPr>
        <w:t>Oversees the daily workflow of the department.</w:t>
      </w:r>
      <w:bookmarkEnd w:id="1"/>
    </w:p>
    <w:p w14:paraId="287FF9FB" w14:textId="0B70D02A" w:rsidR="003D552B" w:rsidRPr="0019519A" w:rsidRDefault="003D552B" w:rsidP="003D552B">
      <w:pPr>
        <w:pStyle w:val="ListParagraph"/>
        <w:numPr>
          <w:ilvl w:val="0"/>
          <w:numId w:val="9"/>
        </w:numPr>
        <w:rPr>
          <w:i/>
          <w:color w:val="auto"/>
        </w:rPr>
      </w:pPr>
      <w:bookmarkStart w:id="3" w:name="_Hlk3814709"/>
      <w:bookmarkEnd w:id="2"/>
      <w:r w:rsidRPr="0019519A">
        <w:rPr>
          <w:i/>
          <w:color w:val="auto"/>
        </w:rPr>
        <w:t>Performs ot</w:t>
      </w:r>
      <w:r w:rsidR="00754FC0">
        <w:rPr>
          <w:i/>
          <w:color w:val="auto"/>
        </w:rPr>
        <w:t xml:space="preserve">her related duties as assigned to support the H.R. department.  </w:t>
      </w:r>
    </w:p>
    <w:bookmarkEnd w:id="3"/>
    <w:p w14:paraId="4FE0D04D" w14:textId="77777777" w:rsidR="003D552B" w:rsidRPr="00974AF1" w:rsidRDefault="003D552B" w:rsidP="00B46071">
      <w:pPr>
        <w:rPr>
          <w:b/>
          <w:color w:val="auto"/>
        </w:rPr>
      </w:pPr>
    </w:p>
    <w:p w14:paraId="479005C0" w14:textId="7B1D47BD" w:rsidR="009557EE" w:rsidRDefault="00C20202" w:rsidP="003D552B">
      <w:pPr>
        <w:rPr>
          <w:b/>
          <w:color w:val="auto"/>
        </w:rPr>
      </w:pPr>
      <w:r>
        <w:rPr>
          <w:b/>
          <w:color w:val="auto"/>
        </w:rPr>
        <w:t xml:space="preserve">Required Knowledge, Skills &amp; </w:t>
      </w:r>
      <w:r w:rsidR="007929C9" w:rsidRPr="0019519A">
        <w:rPr>
          <w:b/>
          <w:color w:val="auto"/>
        </w:rPr>
        <w:t xml:space="preserve">Abilities: </w:t>
      </w:r>
      <w:bookmarkStart w:id="4" w:name="_Hlk3797719"/>
      <w:bookmarkStart w:id="5" w:name="_Hlk3815493"/>
      <w:bookmarkStart w:id="6" w:name="_Hlk5539721"/>
      <w:bookmarkStart w:id="7" w:name="_Hlk5542995"/>
    </w:p>
    <w:p w14:paraId="13504BD5" w14:textId="69ABA4E8" w:rsidR="003D552B" w:rsidRDefault="00754FC0" w:rsidP="003D552B">
      <w:pPr>
        <w:pStyle w:val="ListParagraph"/>
        <w:numPr>
          <w:ilvl w:val="0"/>
          <w:numId w:val="12"/>
        </w:numPr>
        <w:rPr>
          <w:i/>
          <w:color w:val="auto"/>
        </w:rPr>
      </w:pPr>
      <w:r>
        <w:rPr>
          <w:i/>
          <w:color w:val="auto"/>
        </w:rPr>
        <w:t xml:space="preserve">Professional oral and written communication </w:t>
      </w:r>
      <w:r w:rsidR="003D552B" w:rsidRPr="0019519A">
        <w:rPr>
          <w:i/>
          <w:color w:val="auto"/>
        </w:rPr>
        <w:t xml:space="preserve">skills. </w:t>
      </w:r>
    </w:p>
    <w:p w14:paraId="0A79DA69" w14:textId="77777777" w:rsidR="003D552B" w:rsidRDefault="003D552B" w:rsidP="003D552B">
      <w:pPr>
        <w:pStyle w:val="ListParagraph"/>
        <w:numPr>
          <w:ilvl w:val="0"/>
          <w:numId w:val="12"/>
        </w:numPr>
        <w:rPr>
          <w:i/>
          <w:color w:val="auto"/>
        </w:rPr>
      </w:pPr>
      <w:r>
        <w:rPr>
          <w:i/>
          <w:color w:val="auto"/>
        </w:rPr>
        <w:t>Ability to maintain discretion and confidentiality with sensitive information.</w:t>
      </w:r>
    </w:p>
    <w:p w14:paraId="03408EB3" w14:textId="5D13D94D" w:rsidR="003D552B" w:rsidRDefault="003D552B" w:rsidP="003D552B">
      <w:pPr>
        <w:pStyle w:val="ListParagraph"/>
        <w:numPr>
          <w:ilvl w:val="0"/>
          <w:numId w:val="12"/>
        </w:numPr>
        <w:rPr>
          <w:i/>
          <w:color w:val="auto"/>
        </w:rPr>
      </w:pPr>
      <w:r>
        <w:rPr>
          <w:i/>
          <w:color w:val="auto"/>
        </w:rPr>
        <w:t xml:space="preserve">Ability to embrace new systems and process enhancements. </w:t>
      </w:r>
    </w:p>
    <w:p w14:paraId="55A1E641" w14:textId="77777777" w:rsidR="007F2A6C" w:rsidRPr="007F2A6C" w:rsidRDefault="007F2A6C" w:rsidP="007F2A6C">
      <w:pPr>
        <w:pStyle w:val="ListParagraph"/>
        <w:numPr>
          <w:ilvl w:val="0"/>
          <w:numId w:val="12"/>
        </w:numPr>
        <w:rPr>
          <w:i/>
          <w:color w:val="auto"/>
        </w:rPr>
      </w:pPr>
      <w:r w:rsidRPr="007F2A6C">
        <w:rPr>
          <w:i/>
          <w:color w:val="auto"/>
        </w:rPr>
        <w:t>Must possess excellent organizational skills and attention to detail.</w:t>
      </w:r>
    </w:p>
    <w:p w14:paraId="5B3963E5" w14:textId="1C1F2F8C" w:rsidR="003A00CB" w:rsidRDefault="00C20202" w:rsidP="00B46071">
      <w:pPr>
        <w:pStyle w:val="ListParagraph"/>
        <w:numPr>
          <w:ilvl w:val="0"/>
          <w:numId w:val="12"/>
        </w:numPr>
        <w:rPr>
          <w:i/>
          <w:color w:val="auto"/>
        </w:rPr>
      </w:pPr>
      <w:r>
        <w:rPr>
          <w:i/>
          <w:color w:val="auto"/>
        </w:rPr>
        <w:t>Must possess a general knowledge and understanding of key H.R. functions and operational processes.</w:t>
      </w:r>
      <w:bookmarkEnd w:id="4"/>
      <w:bookmarkEnd w:id="5"/>
      <w:bookmarkEnd w:id="6"/>
      <w:bookmarkEnd w:id="7"/>
    </w:p>
    <w:p w14:paraId="6EF0D492" w14:textId="77777777" w:rsidR="00B95613" w:rsidRDefault="00B95613" w:rsidP="00B46071">
      <w:pPr>
        <w:rPr>
          <w:b/>
          <w:color w:val="auto"/>
        </w:rPr>
      </w:pPr>
    </w:p>
    <w:p w14:paraId="0CA842FF" w14:textId="77777777" w:rsidR="007929C9" w:rsidRPr="0019519A" w:rsidRDefault="007929C9" w:rsidP="00B46071">
      <w:pPr>
        <w:rPr>
          <w:b/>
          <w:color w:val="auto"/>
        </w:rPr>
      </w:pPr>
      <w:r w:rsidRPr="0019519A">
        <w:rPr>
          <w:b/>
          <w:color w:val="auto"/>
        </w:rPr>
        <w:t>Education and Experience:</w:t>
      </w:r>
      <w:bookmarkStart w:id="8" w:name="_GoBack"/>
      <w:bookmarkEnd w:id="8"/>
    </w:p>
    <w:p w14:paraId="76723F5F" w14:textId="1B2917E4" w:rsidR="0003411A" w:rsidRDefault="0003411A" w:rsidP="0003411A">
      <w:pPr>
        <w:pStyle w:val="ListParagraph"/>
        <w:numPr>
          <w:ilvl w:val="0"/>
          <w:numId w:val="12"/>
        </w:numPr>
        <w:rPr>
          <w:i/>
          <w:color w:val="auto"/>
        </w:rPr>
      </w:pPr>
      <w:r>
        <w:rPr>
          <w:i/>
          <w:color w:val="auto"/>
        </w:rPr>
        <w:t>Bachelor’</w:t>
      </w:r>
      <w:r w:rsidR="00DF4DFD">
        <w:rPr>
          <w:i/>
          <w:color w:val="auto"/>
        </w:rPr>
        <w:t>s degree in an H.R. related field and/or equivalent work experience.</w:t>
      </w:r>
    </w:p>
    <w:p w14:paraId="2C9ED374" w14:textId="54A01EE8" w:rsidR="00DF4DFD" w:rsidRDefault="00DF4DFD" w:rsidP="0003411A">
      <w:pPr>
        <w:pStyle w:val="ListParagraph"/>
        <w:numPr>
          <w:ilvl w:val="0"/>
          <w:numId w:val="12"/>
        </w:numPr>
        <w:rPr>
          <w:i/>
          <w:color w:val="auto"/>
        </w:rPr>
      </w:pPr>
      <w:r>
        <w:rPr>
          <w:i/>
          <w:color w:val="auto"/>
        </w:rPr>
        <w:t>HRIS experience required</w:t>
      </w:r>
      <w:r w:rsidR="003D552B">
        <w:rPr>
          <w:i/>
          <w:color w:val="auto"/>
        </w:rPr>
        <w:t>, preferably ADP Workforce Now</w:t>
      </w:r>
      <w:r>
        <w:rPr>
          <w:i/>
          <w:color w:val="auto"/>
        </w:rPr>
        <w:t xml:space="preserve">. </w:t>
      </w:r>
    </w:p>
    <w:p w14:paraId="717E2593" w14:textId="1C2D0AA3" w:rsidR="00DF2E2D" w:rsidRDefault="00DF2E2D" w:rsidP="0003411A">
      <w:pPr>
        <w:pStyle w:val="ListParagraph"/>
        <w:numPr>
          <w:ilvl w:val="0"/>
          <w:numId w:val="12"/>
        </w:numPr>
        <w:rPr>
          <w:i/>
          <w:color w:val="auto"/>
        </w:rPr>
      </w:pPr>
      <w:r w:rsidRPr="0003411A">
        <w:rPr>
          <w:i/>
          <w:color w:val="auto"/>
        </w:rPr>
        <w:t xml:space="preserve">At least two years </w:t>
      </w:r>
      <w:r w:rsidR="005F033A">
        <w:rPr>
          <w:i/>
          <w:color w:val="auto"/>
        </w:rPr>
        <w:t xml:space="preserve">of </w:t>
      </w:r>
      <w:r w:rsidR="00A37A92" w:rsidRPr="0003411A">
        <w:rPr>
          <w:i/>
          <w:color w:val="auto"/>
        </w:rPr>
        <w:t>related</w:t>
      </w:r>
      <w:r w:rsidR="003C12E4">
        <w:rPr>
          <w:i/>
          <w:color w:val="auto"/>
        </w:rPr>
        <w:t xml:space="preserve"> H.R.</w:t>
      </w:r>
      <w:r w:rsidR="00A37A92" w:rsidRPr="0003411A">
        <w:rPr>
          <w:i/>
          <w:color w:val="auto"/>
        </w:rPr>
        <w:t xml:space="preserve"> </w:t>
      </w:r>
      <w:r w:rsidR="00754FC0">
        <w:rPr>
          <w:i/>
          <w:color w:val="auto"/>
        </w:rPr>
        <w:t>experience.</w:t>
      </w:r>
    </w:p>
    <w:p w14:paraId="2A3E007C" w14:textId="3764BF15" w:rsidR="003A00CB" w:rsidRPr="00A97C73" w:rsidRDefault="003D552B" w:rsidP="00B46071">
      <w:pPr>
        <w:pStyle w:val="ListParagraph"/>
        <w:numPr>
          <w:ilvl w:val="0"/>
          <w:numId w:val="12"/>
        </w:numPr>
        <w:rPr>
          <w:b/>
          <w:color w:val="auto"/>
        </w:rPr>
      </w:pPr>
      <w:r>
        <w:rPr>
          <w:i/>
          <w:color w:val="auto"/>
        </w:rPr>
        <w:t>Strong Microsoft Office skills.</w:t>
      </w:r>
    </w:p>
    <w:p w14:paraId="32D79109" w14:textId="77777777" w:rsidR="00281C7D" w:rsidRDefault="00281C7D" w:rsidP="00B46071">
      <w:pPr>
        <w:rPr>
          <w:color w:val="auto"/>
        </w:rPr>
      </w:pPr>
    </w:p>
    <w:p w14:paraId="3F0E1D47" w14:textId="33EEAC3D" w:rsidR="004204EA" w:rsidRDefault="004204EA" w:rsidP="00281C7D">
      <w:pPr>
        <w:rPr>
          <w:color w:val="auto"/>
        </w:rPr>
      </w:pPr>
      <w:r w:rsidRPr="004204EA">
        <w:rPr>
          <w:b/>
          <w:color w:val="auto"/>
        </w:rPr>
        <w:t xml:space="preserve">Apply at:  </w:t>
      </w:r>
      <w:hyperlink r:id="rId11" w:history="1">
        <w:r w:rsidRPr="00F07F7E">
          <w:rPr>
            <w:rStyle w:val="Hyperlink"/>
          </w:rPr>
          <w:t>https://workforcenow.adp.com/mascsr/default/mdf/recruitment/recruitment.html?cid=46a1b14d-1f16-4013-b6cc-9364c0e4b121&amp;ccId=19000101_000001&amp;jobId=418835&amp;lang=en_US&amp;source=EN</w:t>
        </w:r>
      </w:hyperlink>
    </w:p>
    <w:p w14:paraId="57A736E3" w14:textId="77777777" w:rsidR="004204EA" w:rsidRPr="004204EA" w:rsidRDefault="004204EA" w:rsidP="00281C7D">
      <w:pPr>
        <w:rPr>
          <w:color w:val="auto"/>
        </w:rPr>
      </w:pPr>
    </w:p>
    <w:p w14:paraId="1B85FFD1" w14:textId="77777777" w:rsidR="004204EA" w:rsidRDefault="004204EA" w:rsidP="00281C7D">
      <w:pPr>
        <w:rPr>
          <w:i/>
          <w:color w:val="auto"/>
        </w:rPr>
      </w:pPr>
    </w:p>
    <w:p w14:paraId="54DEEE4D" w14:textId="17631D32" w:rsidR="00281C7D" w:rsidRPr="00281C7D" w:rsidRDefault="00281C7D" w:rsidP="00281C7D">
      <w:pPr>
        <w:rPr>
          <w:i/>
          <w:color w:val="auto"/>
        </w:rPr>
      </w:pPr>
      <w:r>
        <w:rPr>
          <w:i/>
          <w:color w:val="auto"/>
        </w:rPr>
        <w:t>****</w:t>
      </w:r>
      <w:r w:rsidRPr="00281C7D">
        <w:rPr>
          <w:i/>
          <w:color w:val="auto"/>
        </w:rPr>
        <w:t>Although being a member of the Catholic faith is not a requirement to be employed by Catholic Charities, it is expected</w:t>
      </w:r>
      <w:r>
        <w:rPr>
          <w:i/>
          <w:color w:val="auto"/>
        </w:rPr>
        <w:t xml:space="preserve"> and required of </w:t>
      </w:r>
      <w:r w:rsidRPr="00281C7D">
        <w:rPr>
          <w:i/>
          <w:color w:val="auto"/>
        </w:rPr>
        <w:t xml:space="preserve">all employees </w:t>
      </w:r>
      <w:r>
        <w:rPr>
          <w:i/>
          <w:color w:val="auto"/>
        </w:rPr>
        <w:t xml:space="preserve">to </w:t>
      </w:r>
      <w:r w:rsidR="003C250B">
        <w:rPr>
          <w:i/>
          <w:color w:val="auto"/>
        </w:rPr>
        <w:t>respect, support and</w:t>
      </w:r>
      <w:r w:rsidRPr="00281C7D">
        <w:rPr>
          <w:i/>
          <w:color w:val="auto"/>
        </w:rPr>
        <w:t xml:space="preserve"> uphold the mission of Catholic Charities</w:t>
      </w:r>
      <w:r w:rsidR="00EC42A3">
        <w:rPr>
          <w:i/>
          <w:color w:val="auto"/>
        </w:rPr>
        <w:t xml:space="preserve"> which is</w:t>
      </w:r>
      <w:r w:rsidRPr="00281C7D">
        <w:rPr>
          <w:i/>
          <w:color w:val="auto"/>
        </w:rPr>
        <w:t xml:space="preserve"> “to extend to all the healing and empowering presence of Jesus”.</w:t>
      </w:r>
    </w:p>
    <w:p w14:paraId="12E3C942" w14:textId="77777777" w:rsidR="00281C7D" w:rsidRPr="0019519A" w:rsidRDefault="00281C7D" w:rsidP="00B46071">
      <w:pPr>
        <w:rPr>
          <w:color w:val="auto"/>
        </w:rPr>
      </w:pPr>
    </w:p>
    <w:sectPr w:rsidR="00281C7D" w:rsidRPr="00195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ACD1" w14:textId="77777777" w:rsidR="00A97C73" w:rsidRDefault="00A97C73" w:rsidP="00A97C73">
      <w:pPr>
        <w:spacing w:after="0" w:line="240" w:lineRule="auto"/>
      </w:pPr>
      <w:r>
        <w:separator/>
      </w:r>
    </w:p>
  </w:endnote>
  <w:endnote w:type="continuationSeparator" w:id="0">
    <w:p w14:paraId="59491BD4" w14:textId="77777777" w:rsidR="00A97C73" w:rsidRDefault="00A97C73" w:rsidP="00A9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98405" w14:textId="77777777" w:rsidR="00A97C73" w:rsidRDefault="00A97C73" w:rsidP="00A97C73">
      <w:pPr>
        <w:spacing w:after="0" w:line="240" w:lineRule="auto"/>
      </w:pPr>
      <w:r>
        <w:separator/>
      </w:r>
    </w:p>
  </w:footnote>
  <w:footnote w:type="continuationSeparator" w:id="0">
    <w:p w14:paraId="1B94ED57" w14:textId="77777777" w:rsidR="00A97C73" w:rsidRDefault="00A97C73" w:rsidP="00A97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2F5A"/>
    <w:multiLevelType w:val="hybridMultilevel"/>
    <w:tmpl w:val="BE1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67499"/>
    <w:multiLevelType w:val="hybridMultilevel"/>
    <w:tmpl w:val="B146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57A06"/>
    <w:multiLevelType w:val="hybridMultilevel"/>
    <w:tmpl w:val="272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6"/>
  </w:num>
  <w:num w:numId="6">
    <w:abstractNumId w:val="7"/>
  </w:num>
  <w:num w:numId="7">
    <w:abstractNumId w:val="5"/>
  </w:num>
  <w:num w:numId="8">
    <w:abstractNumId w:val="4"/>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C9"/>
    <w:rsid w:val="0003411A"/>
    <w:rsid w:val="000645BF"/>
    <w:rsid w:val="000D0539"/>
    <w:rsid w:val="000E3840"/>
    <w:rsid w:val="00175725"/>
    <w:rsid w:val="0019519A"/>
    <w:rsid w:val="00281C7D"/>
    <w:rsid w:val="0029095A"/>
    <w:rsid w:val="002B1422"/>
    <w:rsid w:val="00305A8E"/>
    <w:rsid w:val="00311FB1"/>
    <w:rsid w:val="0034542D"/>
    <w:rsid w:val="00361883"/>
    <w:rsid w:val="003747A7"/>
    <w:rsid w:val="00376EA9"/>
    <w:rsid w:val="00390F0C"/>
    <w:rsid w:val="003A00CB"/>
    <w:rsid w:val="003C12E4"/>
    <w:rsid w:val="003C250B"/>
    <w:rsid w:val="003D39F9"/>
    <w:rsid w:val="003D552B"/>
    <w:rsid w:val="003E29A0"/>
    <w:rsid w:val="003E2DE3"/>
    <w:rsid w:val="003E3FDC"/>
    <w:rsid w:val="003F22A4"/>
    <w:rsid w:val="004204EA"/>
    <w:rsid w:val="004E2950"/>
    <w:rsid w:val="00500889"/>
    <w:rsid w:val="005810A4"/>
    <w:rsid w:val="00582F67"/>
    <w:rsid w:val="00594635"/>
    <w:rsid w:val="005F033A"/>
    <w:rsid w:val="00617D29"/>
    <w:rsid w:val="0062321C"/>
    <w:rsid w:val="006B09D9"/>
    <w:rsid w:val="006F30A1"/>
    <w:rsid w:val="00737962"/>
    <w:rsid w:val="00754FC0"/>
    <w:rsid w:val="007762DD"/>
    <w:rsid w:val="00791BB2"/>
    <w:rsid w:val="007929C9"/>
    <w:rsid w:val="007F2A6C"/>
    <w:rsid w:val="007F75F9"/>
    <w:rsid w:val="0086682E"/>
    <w:rsid w:val="00885DD2"/>
    <w:rsid w:val="009557EE"/>
    <w:rsid w:val="009618A1"/>
    <w:rsid w:val="00974AB1"/>
    <w:rsid w:val="00974AF1"/>
    <w:rsid w:val="00975D25"/>
    <w:rsid w:val="00983B54"/>
    <w:rsid w:val="00986DA1"/>
    <w:rsid w:val="009F4E3C"/>
    <w:rsid w:val="00A37A92"/>
    <w:rsid w:val="00A5740B"/>
    <w:rsid w:val="00A97C73"/>
    <w:rsid w:val="00B3051D"/>
    <w:rsid w:val="00B46071"/>
    <w:rsid w:val="00B7503C"/>
    <w:rsid w:val="00B95613"/>
    <w:rsid w:val="00BE4DCE"/>
    <w:rsid w:val="00BF78C7"/>
    <w:rsid w:val="00C14482"/>
    <w:rsid w:val="00C16C5D"/>
    <w:rsid w:val="00C20202"/>
    <w:rsid w:val="00C31A06"/>
    <w:rsid w:val="00D34767"/>
    <w:rsid w:val="00D40968"/>
    <w:rsid w:val="00D83098"/>
    <w:rsid w:val="00DE52CB"/>
    <w:rsid w:val="00DF2E2D"/>
    <w:rsid w:val="00DF4DFD"/>
    <w:rsid w:val="00E04586"/>
    <w:rsid w:val="00E118BE"/>
    <w:rsid w:val="00E2725F"/>
    <w:rsid w:val="00E9732C"/>
    <w:rsid w:val="00EC0478"/>
    <w:rsid w:val="00EC42A3"/>
    <w:rsid w:val="00ED0779"/>
    <w:rsid w:val="00ED45AD"/>
    <w:rsid w:val="00FC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47D2"/>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pPr>
      <w:spacing w:line="240" w:lineRule="auto"/>
    </w:pPr>
    <w:rPr>
      <w:sz w:val="20"/>
      <w:szCs w:val="20"/>
    </w:rPr>
  </w:style>
  <w:style w:type="character" w:customStyle="1" w:styleId="CommentTextChar">
    <w:name w:val="Comment Text Char"/>
    <w:basedOn w:val="DefaultParagraphFont"/>
    <w:link w:val="CommentText"/>
    <w:uiPriority w:val="99"/>
    <w:semiHidden/>
    <w:rsid w:val="00ED45AD"/>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b/>
      <w:bCs/>
      <w:color w:val="44546A" w:themeColor="text2"/>
      <w:sz w:val="20"/>
      <w:szCs w:val="20"/>
      <w:lang w:eastAsia="ja-JP"/>
    </w:rPr>
  </w:style>
  <w:style w:type="paragraph" w:styleId="BalloonText">
    <w:name w:val="Balloon Text"/>
    <w:basedOn w:val="Normal"/>
    <w:link w:val="BalloonTextChar"/>
    <w:uiPriority w:val="99"/>
    <w:semiHidden/>
    <w:unhideWhenUsed/>
    <w:rsid w:val="00ED45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AD"/>
    <w:rPr>
      <w:rFonts w:ascii="Times New Roman" w:hAnsi="Times New Roman" w:cs="Times New Roman"/>
      <w:color w:val="44546A" w:themeColor="text2"/>
      <w:sz w:val="18"/>
      <w:szCs w:val="18"/>
      <w:lang w:eastAsia="ja-JP"/>
    </w:rPr>
  </w:style>
  <w:style w:type="paragraph" w:styleId="Header">
    <w:name w:val="header"/>
    <w:basedOn w:val="Normal"/>
    <w:link w:val="HeaderChar"/>
    <w:uiPriority w:val="99"/>
    <w:unhideWhenUsed/>
    <w:rsid w:val="00A9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73"/>
    <w:rPr>
      <w:color w:val="44546A" w:themeColor="text2"/>
      <w:lang w:eastAsia="ja-JP"/>
    </w:rPr>
  </w:style>
  <w:style w:type="paragraph" w:styleId="Footer">
    <w:name w:val="footer"/>
    <w:basedOn w:val="Normal"/>
    <w:link w:val="FooterChar"/>
    <w:uiPriority w:val="99"/>
    <w:unhideWhenUsed/>
    <w:rsid w:val="00A9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73"/>
    <w:rPr>
      <w:color w:val="44546A" w:themeColor="text2"/>
      <w:lang w:eastAsia="ja-JP"/>
    </w:rPr>
  </w:style>
  <w:style w:type="paragraph" w:styleId="NormalWeb">
    <w:name w:val="Normal (Web)"/>
    <w:basedOn w:val="Normal"/>
    <w:uiPriority w:val="99"/>
    <w:semiHidden/>
    <w:unhideWhenUsed/>
    <w:rsid w:val="003C250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420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952">
      <w:bodyDiv w:val="1"/>
      <w:marLeft w:val="0"/>
      <w:marRight w:val="0"/>
      <w:marTop w:val="0"/>
      <w:marBottom w:val="0"/>
      <w:divBdr>
        <w:top w:val="none" w:sz="0" w:space="0" w:color="auto"/>
        <w:left w:val="none" w:sz="0" w:space="0" w:color="auto"/>
        <w:bottom w:val="none" w:sz="0" w:space="0" w:color="auto"/>
        <w:right w:val="none" w:sz="0" w:space="0" w:color="auto"/>
      </w:divBdr>
    </w:div>
    <w:div w:id="100421797">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 w:id="1284114028">
      <w:bodyDiv w:val="1"/>
      <w:marLeft w:val="0"/>
      <w:marRight w:val="0"/>
      <w:marTop w:val="0"/>
      <w:marBottom w:val="0"/>
      <w:divBdr>
        <w:top w:val="none" w:sz="0" w:space="0" w:color="auto"/>
        <w:left w:val="none" w:sz="0" w:space="0" w:color="auto"/>
        <w:bottom w:val="none" w:sz="0" w:space="0" w:color="auto"/>
        <w:right w:val="none" w:sz="0" w:space="0" w:color="auto"/>
      </w:divBdr>
    </w:div>
    <w:div w:id="18244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now.adp.com/mascsr/default/mdf/recruitment/recruitment.html?cid=46a1b14d-1f16-4013-b6cc-9364c0e4b121&amp;ccId=19000101_000001&amp;jobId=418835&amp;lang=en_US&amp;source=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UC5APVKEY7YA-282198670-230</_dlc_DocId>
    <_dlc_DocIdUrl xmlns="9e35c72e-853b-4481-acd9-8b56c994845b">
      <Url>https://edit.shrm.org/ResourcesAndTools/tools-and-samples/hr-forms/_layouts/15/DocIdRedir.aspx?ID=UC5APVKEY7YA-282198670-230</Url>
      <Description>UC5APVKEY7YA-282198670-230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C66A1F-336C-47ED-B315-7968E65C500C}">
  <ds:schemaRefs>
    <ds:schemaRef ds:uri="http://schemas.microsoft.com/sharepoint/v3/contenttype/forms"/>
  </ds:schemaRefs>
</ds:datastoreItem>
</file>

<file path=customXml/itemProps2.xml><?xml version="1.0" encoding="utf-8"?>
<ds:datastoreItem xmlns:ds="http://schemas.openxmlformats.org/officeDocument/2006/customXml" ds:itemID="{DBD600E4-ACA8-4541-B70A-A6C59B003A2B}">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purl.org/dc/elements/1.1/"/>
    <ds:schemaRef ds:uri="511efe6e-5714-4295-aa3f-8c8f10cd3753"/>
    <ds:schemaRef ds:uri="http://schemas.openxmlformats.org/package/2006/metadata/core-properties"/>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0AA5D2CC-2DAC-418B-B666-EC16DCF8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5499E-A194-4C11-B8A6-FF11286965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Natasha McCullick</cp:lastModifiedBy>
  <cp:revision>4</cp:revision>
  <dcterms:created xsi:type="dcterms:W3CDTF">2022-05-10T17:36:00Z</dcterms:created>
  <dcterms:modified xsi:type="dcterms:W3CDTF">2022-08-25T16:31:00Z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a6f79cc9-381a-468f-b4fa-d27de5591aef</vt:lpwstr>
  </property>
  <property fmtid="{D5CDD505-2E9C-101B-9397-08002B2CF9AE}" pid="4" name="TaxKeyword">
    <vt:lpwstr/>
  </property>
</Properties>
</file>